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36" w:rsidRPr="008F27CA" w:rsidRDefault="003F0236" w:rsidP="003F0236">
      <w:pPr>
        <w:jc w:val="center"/>
        <w:rPr>
          <w:sz w:val="44"/>
          <w:szCs w:val="44"/>
        </w:rPr>
      </w:pPr>
      <w:r w:rsidRPr="008F27CA">
        <w:rPr>
          <w:sz w:val="44"/>
          <w:szCs w:val="44"/>
        </w:rPr>
        <w:t>RÈGLEMENT DU PRÉAU DE VITERNE</w:t>
      </w:r>
    </w:p>
    <w:p w:rsidR="003F0236" w:rsidRPr="00B86AB9" w:rsidRDefault="003F0236" w:rsidP="003F0236">
      <w:pPr>
        <w:jc w:val="center"/>
        <w:rPr>
          <w:b/>
          <w:sz w:val="24"/>
          <w:szCs w:val="24"/>
        </w:rPr>
      </w:pPr>
      <w:r w:rsidRPr="00B86AB9">
        <w:rPr>
          <w:b/>
          <w:sz w:val="24"/>
          <w:szCs w:val="24"/>
        </w:rPr>
        <w:t xml:space="preserve">APPLICATION </w:t>
      </w:r>
      <w:r w:rsidRPr="007F791A">
        <w:rPr>
          <w:b/>
          <w:sz w:val="24"/>
          <w:szCs w:val="24"/>
        </w:rPr>
        <w:t xml:space="preserve">AU </w:t>
      </w:r>
      <w:r w:rsidR="00E95370">
        <w:rPr>
          <w:b/>
          <w:sz w:val="24"/>
          <w:szCs w:val="24"/>
        </w:rPr>
        <w:t>01 MAI 2018</w:t>
      </w:r>
      <w:r w:rsidRPr="00B86AB9">
        <w:rPr>
          <w:b/>
          <w:sz w:val="24"/>
          <w:szCs w:val="24"/>
        </w:rPr>
        <w:t xml:space="preserve"> </w:t>
      </w:r>
    </w:p>
    <w:p w:rsidR="008F27CA" w:rsidRPr="00B86AB9" w:rsidRDefault="008F27CA" w:rsidP="009A18C6">
      <w:pPr>
        <w:autoSpaceDE w:val="0"/>
        <w:autoSpaceDN w:val="0"/>
        <w:adjustRightInd w:val="0"/>
        <w:spacing w:line="240" w:lineRule="auto"/>
        <w:rPr>
          <w:rFonts w:cs="Times New Roman"/>
          <w:sz w:val="24"/>
          <w:szCs w:val="24"/>
        </w:rPr>
      </w:pPr>
    </w:p>
    <w:p w:rsidR="00CF1459" w:rsidRPr="00410296" w:rsidRDefault="00CF1459" w:rsidP="009A18C6">
      <w:pPr>
        <w:autoSpaceDE w:val="0"/>
        <w:autoSpaceDN w:val="0"/>
        <w:adjustRightInd w:val="0"/>
        <w:spacing w:line="240" w:lineRule="auto"/>
        <w:rPr>
          <w:rFonts w:cs="Times New Roman"/>
          <w:b/>
          <w:sz w:val="24"/>
          <w:szCs w:val="24"/>
        </w:rPr>
      </w:pPr>
      <w:r w:rsidRPr="00410296">
        <w:rPr>
          <w:rFonts w:cs="Times New Roman"/>
          <w:b/>
          <w:sz w:val="24"/>
          <w:szCs w:val="24"/>
        </w:rPr>
        <w:t>ARTICLE 1</w:t>
      </w:r>
      <w:r w:rsidR="00E31E9F" w:rsidRPr="00410296">
        <w:rPr>
          <w:rFonts w:cs="Times New Roman"/>
          <w:b/>
          <w:sz w:val="24"/>
          <w:szCs w:val="24"/>
        </w:rPr>
        <w:t xml:space="preserve"> – GESTION DU PR</w:t>
      </w:r>
      <w:r w:rsidR="00E31E9F" w:rsidRPr="00410296">
        <w:rPr>
          <w:b/>
          <w:sz w:val="24"/>
          <w:szCs w:val="24"/>
        </w:rPr>
        <w:t>É</w:t>
      </w:r>
      <w:r w:rsidR="00E31E9F" w:rsidRPr="00410296">
        <w:rPr>
          <w:rFonts w:cs="Times New Roman"/>
          <w:b/>
          <w:sz w:val="24"/>
          <w:szCs w:val="24"/>
        </w:rPr>
        <w:t>AU</w:t>
      </w:r>
    </w:p>
    <w:p w:rsidR="00CF1459" w:rsidRPr="00B86AB9" w:rsidRDefault="00CF1459" w:rsidP="009A18C6">
      <w:pPr>
        <w:autoSpaceDE w:val="0"/>
        <w:autoSpaceDN w:val="0"/>
        <w:adjustRightInd w:val="0"/>
        <w:spacing w:line="240" w:lineRule="auto"/>
        <w:rPr>
          <w:rFonts w:cs="Times New Roman"/>
          <w:sz w:val="24"/>
          <w:szCs w:val="24"/>
        </w:rPr>
      </w:pPr>
    </w:p>
    <w:p w:rsidR="00605BA1" w:rsidRPr="00B86AB9" w:rsidRDefault="009A18C6" w:rsidP="009A18C6">
      <w:pPr>
        <w:autoSpaceDE w:val="0"/>
        <w:autoSpaceDN w:val="0"/>
        <w:adjustRightInd w:val="0"/>
        <w:spacing w:line="240" w:lineRule="auto"/>
        <w:rPr>
          <w:rFonts w:cs="Times New Roman"/>
          <w:sz w:val="24"/>
          <w:szCs w:val="24"/>
        </w:rPr>
      </w:pPr>
      <w:r w:rsidRPr="00B86AB9">
        <w:rPr>
          <w:rFonts w:cs="Times New Roman"/>
          <w:sz w:val="24"/>
          <w:szCs w:val="24"/>
        </w:rPr>
        <w:t xml:space="preserve">Le présent règlement fixe les conditions de </w:t>
      </w:r>
      <w:r w:rsidR="00B86AB9" w:rsidRPr="00B86AB9">
        <w:rPr>
          <w:rFonts w:cs="Times New Roman"/>
          <w:sz w:val="24"/>
          <w:szCs w:val="24"/>
        </w:rPr>
        <w:t>location</w:t>
      </w:r>
      <w:r w:rsidR="00605BA1" w:rsidRPr="00B86AB9">
        <w:rPr>
          <w:rFonts w:cs="Times New Roman"/>
          <w:sz w:val="24"/>
          <w:szCs w:val="24"/>
        </w:rPr>
        <w:t xml:space="preserve"> du préau de VITERNE, qui se compose d’un préau, de 2 sanitaires, </w:t>
      </w:r>
      <w:r w:rsidR="00B86AB9" w:rsidRPr="00B86AB9">
        <w:rPr>
          <w:rFonts w:cs="Times New Roman"/>
          <w:sz w:val="24"/>
          <w:szCs w:val="24"/>
        </w:rPr>
        <w:t>d</w:t>
      </w:r>
      <w:r w:rsidR="00465B04">
        <w:rPr>
          <w:rFonts w:cs="Times New Roman"/>
          <w:sz w:val="24"/>
          <w:szCs w:val="24"/>
        </w:rPr>
        <w:t xml:space="preserve">e 2 </w:t>
      </w:r>
      <w:r w:rsidR="00626684" w:rsidRPr="00B86AB9">
        <w:rPr>
          <w:rFonts w:cs="Times New Roman"/>
          <w:sz w:val="24"/>
          <w:szCs w:val="24"/>
        </w:rPr>
        <w:t>barbecue</w:t>
      </w:r>
      <w:r w:rsidR="00465B04">
        <w:rPr>
          <w:rFonts w:cs="Times New Roman"/>
          <w:sz w:val="24"/>
          <w:szCs w:val="24"/>
        </w:rPr>
        <w:t>s</w:t>
      </w:r>
      <w:r w:rsidR="00633609" w:rsidRPr="00B86AB9">
        <w:rPr>
          <w:rFonts w:cs="Times New Roman"/>
          <w:sz w:val="24"/>
          <w:szCs w:val="24"/>
        </w:rPr>
        <w:t xml:space="preserve">, </w:t>
      </w:r>
      <w:r w:rsidR="00605BA1" w:rsidRPr="00B86AB9">
        <w:rPr>
          <w:rFonts w:cs="Times New Roman"/>
          <w:sz w:val="24"/>
          <w:szCs w:val="24"/>
        </w:rPr>
        <w:t xml:space="preserve">d’un </w:t>
      </w:r>
      <w:r w:rsidR="008612FF" w:rsidRPr="00B86AB9">
        <w:rPr>
          <w:rFonts w:cs="Times New Roman"/>
          <w:sz w:val="24"/>
          <w:szCs w:val="24"/>
        </w:rPr>
        <w:t>réfrigérateur</w:t>
      </w:r>
      <w:r w:rsidR="00605BA1" w:rsidRPr="00B86AB9">
        <w:rPr>
          <w:rFonts w:cs="Times New Roman"/>
          <w:sz w:val="24"/>
          <w:szCs w:val="24"/>
        </w:rPr>
        <w:t xml:space="preserve">, d’un congélateur, de </w:t>
      </w:r>
      <w:r w:rsidR="002109DE">
        <w:rPr>
          <w:rFonts w:cs="Times New Roman"/>
          <w:sz w:val="24"/>
          <w:szCs w:val="24"/>
        </w:rPr>
        <w:t>1</w:t>
      </w:r>
      <w:r w:rsidR="00B75080">
        <w:rPr>
          <w:rFonts w:cs="Times New Roman"/>
          <w:sz w:val="24"/>
          <w:szCs w:val="24"/>
        </w:rPr>
        <w:t>7</w:t>
      </w:r>
      <w:r w:rsidR="00605BA1" w:rsidRPr="00B86AB9">
        <w:rPr>
          <w:rFonts w:cs="Times New Roman"/>
          <w:sz w:val="24"/>
          <w:szCs w:val="24"/>
        </w:rPr>
        <w:t xml:space="preserve"> tables, de </w:t>
      </w:r>
      <w:r w:rsidR="00B75080">
        <w:rPr>
          <w:rFonts w:cs="Times New Roman"/>
          <w:sz w:val="24"/>
          <w:szCs w:val="24"/>
        </w:rPr>
        <w:t>3</w:t>
      </w:r>
      <w:r w:rsidR="002109DE">
        <w:rPr>
          <w:rFonts w:cs="Times New Roman"/>
          <w:sz w:val="24"/>
          <w:szCs w:val="24"/>
        </w:rPr>
        <w:t>0</w:t>
      </w:r>
      <w:r w:rsidR="00605BA1" w:rsidRPr="00B86AB9">
        <w:rPr>
          <w:rFonts w:cs="Times New Roman"/>
          <w:sz w:val="24"/>
          <w:szCs w:val="24"/>
        </w:rPr>
        <w:t xml:space="preserve"> bancs.</w:t>
      </w:r>
    </w:p>
    <w:p w:rsidR="000C6255" w:rsidRPr="00B86AB9" w:rsidRDefault="000C6255" w:rsidP="009A18C6">
      <w:pPr>
        <w:autoSpaceDE w:val="0"/>
        <w:autoSpaceDN w:val="0"/>
        <w:adjustRightInd w:val="0"/>
        <w:spacing w:line="240" w:lineRule="auto"/>
        <w:rPr>
          <w:rFonts w:cs="Times New Roman"/>
          <w:sz w:val="24"/>
          <w:szCs w:val="24"/>
        </w:rPr>
      </w:pPr>
    </w:p>
    <w:p w:rsidR="00CF1459" w:rsidRPr="00410296" w:rsidRDefault="00CF1459" w:rsidP="009A18C6">
      <w:pPr>
        <w:autoSpaceDE w:val="0"/>
        <w:autoSpaceDN w:val="0"/>
        <w:adjustRightInd w:val="0"/>
        <w:spacing w:line="240" w:lineRule="auto"/>
        <w:rPr>
          <w:rFonts w:cs="Times New Roman"/>
          <w:b/>
          <w:sz w:val="24"/>
          <w:szCs w:val="24"/>
        </w:rPr>
      </w:pPr>
      <w:r w:rsidRPr="00410296">
        <w:rPr>
          <w:rFonts w:cs="Times New Roman"/>
          <w:b/>
          <w:sz w:val="24"/>
          <w:szCs w:val="24"/>
        </w:rPr>
        <w:t>ARTICLE 2</w:t>
      </w:r>
      <w:r w:rsidR="00E31E9F" w:rsidRPr="00410296">
        <w:rPr>
          <w:rFonts w:cs="Times New Roman"/>
          <w:b/>
          <w:sz w:val="24"/>
          <w:szCs w:val="24"/>
        </w:rPr>
        <w:t xml:space="preserve"> – REMISE EN </w:t>
      </w:r>
      <w:r w:rsidR="00E31E9F" w:rsidRPr="00410296">
        <w:rPr>
          <w:b/>
          <w:sz w:val="24"/>
          <w:szCs w:val="24"/>
        </w:rPr>
        <w:t>É</w:t>
      </w:r>
      <w:r w:rsidR="00E31E9F" w:rsidRPr="00410296">
        <w:rPr>
          <w:rFonts w:cs="Times New Roman"/>
          <w:b/>
          <w:sz w:val="24"/>
          <w:szCs w:val="24"/>
        </w:rPr>
        <w:t>TAT</w:t>
      </w:r>
    </w:p>
    <w:p w:rsidR="00CF1459" w:rsidRPr="00B86AB9" w:rsidRDefault="00CF1459" w:rsidP="009A18C6">
      <w:pPr>
        <w:autoSpaceDE w:val="0"/>
        <w:autoSpaceDN w:val="0"/>
        <w:adjustRightInd w:val="0"/>
        <w:spacing w:line="240" w:lineRule="auto"/>
        <w:rPr>
          <w:rFonts w:cs="Times New Roman"/>
          <w:sz w:val="24"/>
          <w:szCs w:val="24"/>
        </w:rPr>
      </w:pPr>
    </w:p>
    <w:p w:rsidR="00AE3CA5" w:rsidRPr="00B86AB9" w:rsidRDefault="009A18C6" w:rsidP="009A18C6">
      <w:pPr>
        <w:autoSpaceDE w:val="0"/>
        <w:autoSpaceDN w:val="0"/>
        <w:adjustRightInd w:val="0"/>
        <w:spacing w:line="240" w:lineRule="auto"/>
        <w:rPr>
          <w:rFonts w:cs="Times New Roman"/>
          <w:sz w:val="24"/>
          <w:szCs w:val="24"/>
        </w:rPr>
      </w:pPr>
      <w:r w:rsidRPr="00B86AB9">
        <w:rPr>
          <w:rFonts w:cs="Times New Roman"/>
          <w:sz w:val="24"/>
          <w:szCs w:val="24"/>
        </w:rPr>
        <w:t>L</w:t>
      </w:r>
      <w:r w:rsidR="00CF1459" w:rsidRPr="00B86AB9">
        <w:rPr>
          <w:rFonts w:cs="Times New Roman"/>
          <w:sz w:val="24"/>
          <w:szCs w:val="24"/>
        </w:rPr>
        <w:t>e préau est proposé à la location</w:t>
      </w:r>
      <w:r w:rsidR="00A309EC" w:rsidRPr="00B86AB9">
        <w:rPr>
          <w:rFonts w:cs="Times New Roman"/>
          <w:sz w:val="24"/>
          <w:szCs w:val="24"/>
        </w:rPr>
        <w:t xml:space="preserve"> et</w:t>
      </w:r>
      <w:r w:rsidRPr="00B86AB9">
        <w:rPr>
          <w:rFonts w:cs="Times New Roman"/>
          <w:sz w:val="24"/>
          <w:szCs w:val="24"/>
        </w:rPr>
        <w:t xml:space="preserve"> d</w:t>
      </w:r>
      <w:r w:rsidR="00A41947">
        <w:rPr>
          <w:rFonts w:cs="Times New Roman"/>
          <w:sz w:val="24"/>
          <w:szCs w:val="24"/>
        </w:rPr>
        <w:t>evra</w:t>
      </w:r>
      <w:r w:rsidRPr="00B86AB9">
        <w:rPr>
          <w:rFonts w:cs="Times New Roman"/>
          <w:sz w:val="24"/>
          <w:szCs w:val="24"/>
        </w:rPr>
        <w:t xml:space="preserve"> être rendu dans un état conforme de propreté.</w:t>
      </w:r>
    </w:p>
    <w:p w:rsidR="00465B04" w:rsidRDefault="009A18C6" w:rsidP="009A18C6">
      <w:pPr>
        <w:autoSpaceDE w:val="0"/>
        <w:autoSpaceDN w:val="0"/>
        <w:adjustRightInd w:val="0"/>
        <w:spacing w:line="240" w:lineRule="auto"/>
        <w:rPr>
          <w:rFonts w:cs="Times New Roman"/>
          <w:sz w:val="24"/>
          <w:szCs w:val="24"/>
        </w:rPr>
      </w:pPr>
      <w:r w:rsidRPr="00B86AB9">
        <w:rPr>
          <w:rFonts w:cs="Times New Roman"/>
          <w:sz w:val="24"/>
          <w:szCs w:val="24"/>
        </w:rPr>
        <w:t>Les</w:t>
      </w:r>
      <w:r w:rsidR="00A309EC" w:rsidRPr="00B86AB9">
        <w:rPr>
          <w:rFonts w:cs="Times New Roman"/>
          <w:sz w:val="24"/>
          <w:szCs w:val="24"/>
        </w:rPr>
        <w:t xml:space="preserve"> </w:t>
      </w:r>
      <w:r w:rsidRPr="00B86AB9">
        <w:rPr>
          <w:rFonts w:cs="Times New Roman"/>
          <w:sz w:val="24"/>
          <w:szCs w:val="24"/>
        </w:rPr>
        <w:t>sanitaires doivent eux aussi être rendus nettoyés.</w:t>
      </w:r>
    </w:p>
    <w:p w:rsidR="00465B04" w:rsidRDefault="00465B04" w:rsidP="009A18C6">
      <w:pPr>
        <w:autoSpaceDE w:val="0"/>
        <w:autoSpaceDN w:val="0"/>
        <w:adjustRightInd w:val="0"/>
        <w:spacing w:line="240" w:lineRule="auto"/>
        <w:rPr>
          <w:rFonts w:cs="Times New Roman"/>
          <w:sz w:val="24"/>
          <w:szCs w:val="24"/>
        </w:rPr>
      </w:pPr>
    </w:p>
    <w:p w:rsidR="009A18C6" w:rsidRDefault="00B75080" w:rsidP="009A18C6">
      <w:pPr>
        <w:autoSpaceDE w:val="0"/>
        <w:autoSpaceDN w:val="0"/>
        <w:adjustRightInd w:val="0"/>
        <w:spacing w:line="240" w:lineRule="auto"/>
        <w:rPr>
          <w:rFonts w:cs="Times New Roman"/>
          <w:sz w:val="24"/>
          <w:szCs w:val="24"/>
        </w:rPr>
      </w:pPr>
      <w:r>
        <w:rPr>
          <w:rFonts w:cs="Times New Roman"/>
          <w:sz w:val="24"/>
          <w:szCs w:val="24"/>
        </w:rPr>
        <w:t>Les tables et l</w:t>
      </w:r>
      <w:r w:rsidR="009A18C6" w:rsidRPr="00B86AB9">
        <w:rPr>
          <w:rFonts w:cs="Times New Roman"/>
          <w:sz w:val="24"/>
          <w:szCs w:val="24"/>
        </w:rPr>
        <w:t>es bancs d</w:t>
      </w:r>
      <w:r w:rsidR="00A41947">
        <w:rPr>
          <w:rFonts w:cs="Times New Roman"/>
          <w:sz w:val="24"/>
          <w:szCs w:val="24"/>
        </w:rPr>
        <w:t>evront</w:t>
      </w:r>
      <w:r w:rsidR="009A18C6" w:rsidRPr="00B86AB9">
        <w:rPr>
          <w:rFonts w:cs="Times New Roman"/>
          <w:sz w:val="24"/>
          <w:szCs w:val="24"/>
        </w:rPr>
        <w:t xml:space="preserve"> être nettoyés et rangés</w:t>
      </w:r>
      <w:r w:rsidR="00AE3CA5" w:rsidRPr="00B86AB9">
        <w:rPr>
          <w:rFonts w:cs="Times New Roman"/>
          <w:sz w:val="24"/>
          <w:szCs w:val="24"/>
        </w:rPr>
        <w:t xml:space="preserve"> </w:t>
      </w:r>
      <w:r w:rsidR="00AE3CA5" w:rsidRPr="00B86AB9">
        <w:rPr>
          <w:rFonts w:cs="Times New Roman"/>
          <w:b/>
          <w:sz w:val="24"/>
          <w:szCs w:val="24"/>
          <w:u w:val="single"/>
        </w:rPr>
        <w:t>avec soin</w:t>
      </w:r>
      <w:r w:rsidR="00465B04">
        <w:rPr>
          <w:rFonts w:cs="Times New Roman"/>
          <w:b/>
          <w:sz w:val="24"/>
          <w:szCs w:val="24"/>
          <w:u w:val="single"/>
        </w:rPr>
        <w:t> </w:t>
      </w:r>
      <w:r w:rsidR="00465B04">
        <w:rPr>
          <w:rFonts w:cs="Times New Roman"/>
          <w:sz w:val="24"/>
          <w:szCs w:val="24"/>
        </w:rPr>
        <w:t>:</w:t>
      </w:r>
    </w:p>
    <w:p w:rsidR="00465B04" w:rsidRDefault="00465B04" w:rsidP="009A18C6">
      <w:pPr>
        <w:autoSpaceDE w:val="0"/>
        <w:autoSpaceDN w:val="0"/>
        <w:adjustRightInd w:val="0"/>
        <w:spacing w:line="240" w:lineRule="auto"/>
        <w:rPr>
          <w:rFonts w:cs="Times New Roman"/>
          <w:sz w:val="24"/>
          <w:szCs w:val="24"/>
        </w:rPr>
      </w:pPr>
      <w:r>
        <w:rPr>
          <w:rFonts w:cs="Times New Roman"/>
          <w:sz w:val="24"/>
          <w:szCs w:val="24"/>
        </w:rPr>
        <w:tab/>
        <w:t xml:space="preserve">Tables à </w:t>
      </w:r>
      <w:r w:rsidR="00C76D53">
        <w:rPr>
          <w:rFonts w:cs="Times New Roman"/>
          <w:sz w:val="24"/>
          <w:szCs w:val="24"/>
        </w:rPr>
        <w:t xml:space="preserve">appuyer contre le mur </w:t>
      </w:r>
      <w:r w:rsidR="0068507F">
        <w:rPr>
          <w:rFonts w:cs="Times New Roman"/>
          <w:sz w:val="24"/>
          <w:szCs w:val="24"/>
        </w:rPr>
        <w:t>(</w:t>
      </w:r>
      <w:r w:rsidR="00F60B1A">
        <w:rPr>
          <w:rFonts w:cs="Times New Roman"/>
          <w:sz w:val="24"/>
          <w:szCs w:val="24"/>
        </w:rPr>
        <w:t>en un seul rang</w:t>
      </w:r>
      <w:r w:rsidR="0068507F">
        <w:rPr>
          <w:rFonts w:cs="Times New Roman"/>
          <w:sz w:val="24"/>
          <w:szCs w:val="24"/>
        </w:rPr>
        <w:t>)</w:t>
      </w:r>
      <w:r>
        <w:rPr>
          <w:rFonts w:cs="Times New Roman"/>
          <w:sz w:val="24"/>
          <w:szCs w:val="24"/>
        </w:rPr>
        <w:t>,</w:t>
      </w:r>
    </w:p>
    <w:p w:rsidR="00465B04" w:rsidRDefault="00465B04" w:rsidP="009A18C6">
      <w:pPr>
        <w:autoSpaceDE w:val="0"/>
        <w:autoSpaceDN w:val="0"/>
        <w:adjustRightInd w:val="0"/>
        <w:spacing w:line="240" w:lineRule="auto"/>
        <w:rPr>
          <w:rFonts w:cs="Times New Roman"/>
          <w:sz w:val="24"/>
          <w:szCs w:val="24"/>
        </w:rPr>
      </w:pPr>
      <w:r>
        <w:rPr>
          <w:rFonts w:cs="Times New Roman"/>
          <w:sz w:val="24"/>
          <w:szCs w:val="24"/>
        </w:rPr>
        <w:tab/>
        <w:t xml:space="preserve">Bancs à </w:t>
      </w:r>
      <w:r w:rsidR="00C76D53">
        <w:rPr>
          <w:rFonts w:cs="Times New Roman"/>
          <w:sz w:val="24"/>
          <w:szCs w:val="24"/>
        </w:rPr>
        <w:t xml:space="preserve">appuyer contre le mur </w:t>
      </w:r>
      <w:r>
        <w:rPr>
          <w:rFonts w:cs="Times New Roman"/>
          <w:sz w:val="24"/>
          <w:szCs w:val="24"/>
        </w:rPr>
        <w:t>par 10</w:t>
      </w:r>
      <w:r w:rsidR="00F60B1A">
        <w:rPr>
          <w:rFonts w:cs="Times New Roman"/>
          <w:sz w:val="24"/>
          <w:szCs w:val="24"/>
        </w:rPr>
        <w:t xml:space="preserve"> </w:t>
      </w:r>
      <w:r w:rsidR="0068507F">
        <w:rPr>
          <w:rFonts w:cs="Times New Roman"/>
          <w:sz w:val="24"/>
          <w:szCs w:val="24"/>
        </w:rPr>
        <w:t>(</w:t>
      </w:r>
      <w:r w:rsidR="00F60B1A">
        <w:rPr>
          <w:rFonts w:cs="Times New Roman"/>
          <w:sz w:val="24"/>
          <w:szCs w:val="24"/>
        </w:rPr>
        <w:t xml:space="preserve">en </w:t>
      </w:r>
      <w:r w:rsidR="00B75080">
        <w:rPr>
          <w:rFonts w:cs="Times New Roman"/>
          <w:sz w:val="24"/>
          <w:szCs w:val="24"/>
        </w:rPr>
        <w:t>3</w:t>
      </w:r>
      <w:r w:rsidR="00F60B1A">
        <w:rPr>
          <w:rFonts w:cs="Times New Roman"/>
          <w:sz w:val="24"/>
          <w:szCs w:val="24"/>
        </w:rPr>
        <w:t xml:space="preserve"> rangs</w:t>
      </w:r>
      <w:r w:rsidR="0068507F">
        <w:rPr>
          <w:rFonts w:cs="Times New Roman"/>
          <w:sz w:val="24"/>
          <w:szCs w:val="24"/>
        </w:rPr>
        <w:t>)</w:t>
      </w:r>
      <w:r>
        <w:rPr>
          <w:rFonts w:cs="Times New Roman"/>
          <w:sz w:val="24"/>
          <w:szCs w:val="24"/>
        </w:rPr>
        <w:t>,</w:t>
      </w:r>
    </w:p>
    <w:p w:rsidR="00465B04" w:rsidRPr="00B86AB9" w:rsidRDefault="00465B04" w:rsidP="009A18C6">
      <w:pPr>
        <w:autoSpaceDE w:val="0"/>
        <w:autoSpaceDN w:val="0"/>
        <w:adjustRightInd w:val="0"/>
        <w:spacing w:line="240" w:lineRule="auto"/>
        <w:rPr>
          <w:rFonts w:cs="Times New Roman"/>
          <w:sz w:val="24"/>
          <w:szCs w:val="24"/>
        </w:rPr>
      </w:pPr>
    </w:p>
    <w:p w:rsidR="008612FF" w:rsidRDefault="008612FF" w:rsidP="009A18C6">
      <w:pPr>
        <w:autoSpaceDE w:val="0"/>
        <w:autoSpaceDN w:val="0"/>
        <w:adjustRightInd w:val="0"/>
        <w:spacing w:line="240" w:lineRule="auto"/>
        <w:rPr>
          <w:sz w:val="24"/>
          <w:szCs w:val="24"/>
        </w:rPr>
      </w:pPr>
      <w:r w:rsidRPr="00B86AB9">
        <w:rPr>
          <w:rFonts w:cs="Times New Roman"/>
          <w:sz w:val="24"/>
          <w:szCs w:val="24"/>
        </w:rPr>
        <w:t>Le réfrigérateur et le congélateur d</w:t>
      </w:r>
      <w:r w:rsidR="00A41947">
        <w:rPr>
          <w:rFonts w:cs="Times New Roman"/>
          <w:sz w:val="24"/>
          <w:szCs w:val="24"/>
        </w:rPr>
        <w:t>evront</w:t>
      </w:r>
      <w:r w:rsidRPr="00B86AB9">
        <w:rPr>
          <w:rFonts w:cs="Times New Roman"/>
          <w:sz w:val="24"/>
          <w:szCs w:val="24"/>
        </w:rPr>
        <w:t xml:space="preserve"> </w:t>
      </w:r>
      <w:r w:rsidRPr="00B86AB9">
        <w:rPr>
          <w:sz w:val="24"/>
          <w:szCs w:val="24"/>
        </w:rPr>
        <w:t>être débranchés (</w:t>
      </w:r>
      <w:r w:rsidRPr="0068507F">
        <w:rPr>
          <w:b/>
          <w:sz w:val="24"/>
          <w:szCs w:val="24"/>
        </w:rPr>
        <w:t>portes entre-ouvertes</w:t>
      </w:r>
      <w:r w:rsidRPr="00B86AB9">
        <w:rPr>
          <w:sz w:val="24"/>
          <w:szCs w:val="24"/>
        </w:rPr>
        <w:t>) et lavés.</w:t>
      </w:r>
    </w:p>
    <w:p w:rsidR="00347D11" w:rsidRPr="00B86AB9" w:rsidRDefault="00347D11" w:rsidP="009A18C6">
      <w:pPr>
        <w:autoSpaceDE w:val="0"/>
        <w:autoSpaceDN w:val="0"/>
        <w:adjustRightInd w:val="0"/>
        <w:spacing w:line="240" w:lineRule="auto"/>
        <w:rPr>
          <w:sz w:val="24"/>
          <w:szCs w:val="24"/>
        </w:rPr>
      </w:pPr>
    </w:p>
    <w:p w:rsidR="008612FF" w:rsidRDefault="00247FBB" w:rsidP="009A18C6">
      <w:pPr>
        <w:autoSpaceDE w:val="0"/>
        <w:autoSpaceDN w:val="0"/>
        <w:adjustRightInd w:val="0"/>
        <w:spacing w:line="240" w:lineRule="auto"/>
        <w:rPr>
          <w:sz w:val="24"/>
          <w:szCs w:val="24"/>
        </w:rPr>
      </w:pPr>
      <w:r>
        <w:rPr>
          <w:sz w:val="24"/>
          <w:szCs w:val="24"/>
        </w:rPr>
        <w:t>En cas d’utilisation du barbecue, celui-ci sera positionné sur les zones en herbe (interdit sur le terrain de boule et la zone en béton devant le vestiaire</w:t>
      </w:r>
      <w:r w:rsidR="00BC4E9A">
        <w:rPr>
          <w:sz w:val="24"/>
          <w:szCs w:val="24"/>
        </w:rPr>
        <w:t>)</w:t>
      </w:r>
      <w:r>
        <w:rPr>
          <w:sz w:val="24"/>
          <w:szCs w:val="24"/>
        </w:rPr>
        <w:t>.</w:t>
      </w:r>
    </w:p>
    <w:p w:rsidR="00247FBB" w:rsidRDefault="00247FBB" w:rsidP="009A18C6">
      <w:pPr>
        <w:autoSpaceDE w:val="0"/>
        <w:autoSpaceDN w:val="0"/>
        <w:adjustRightInd w:val="0"/>
        <w:spacing w:line="240" w:lineRule="auto"/>
        <w:rPr>
          <w:rFonts w:cs="Times New Roman"/>
          <w:sz w:val="24"/>
          <w:szCs w:val="24"/>
        </w:rPr>
      </w:pPr>
      <w:r>
        <w:rPr>
          <w:rFonts w:cs="Times New Roman"/>
          <w:sz w:val="24"/>
          <w:szCs w:val="24"/>
        </w:rPr>
        <w:t xml:space="preserve">Après utilisation les cendres seront </w:t>
      </w:r>
      <w:r w:rsidR="00BC4E9A">
        <w:rPr>
          <w:rFonts w:cs="Times New Roman"/>
          <w:sz w:val="24"/>
          <w:szCs w:val="24"/>
        </w:rPr>
        <w:t>r</w:t>
      </w:r>
      <w:r>
        <w:rPr>
          <w:rFonts w:cs="Times New Roman"/>
          <w:sz w:val="24"/>
          <w:szCs w:val="24"/>
        </w:rPr>
        <w:t>épandues devant le bosquet (à gauche du bâtiment).</w:t>
      </w:r>
    </w:p>
    <w:p w:rsidR="00247FBB" w:rsidRPr="00B86AB9" w:rsidRDefault="00247FBB" w:rsidP="009A18C6">
      <w:pPr>
        <w:autoSpaceDE w:val="0"/>
        <w:autoSpaceDN w:val="0"/>
        <w:adjustRightInd w:val="0"/>
        <w:spacing w:line="240" w:lineRule="auto"/>
        <w:rPr>
          <w:rFonts w:cs="Times New Roman"/>
          <w:sz w:val="24"/>
          <w:szCs w:val="24"/>
        </w:rPr>
      </w:pPr>
      <w:r>
        <w:rPr>
          <w:rFonts w:cs="Times New Roman"/>
          <w:sz w:val="24"/>
          <w:szCs w:val="24"/>
        </w:rPr>
        <w:t>Le barbecue sera rentré, une fois refroidi et nettoyé dans le préau.</w:t>
      </w:r>
    </w:p>
    <w:p w:rsidR="00A309EC" w:rsidRDefault="00A309EC" w:rsidP="009A18C6">
      <w:pPr>
        <w:autoSpaceDE w:val="0"/>
        <w:autoSpaceDN w:val="0"/>
        <w:adjustRightInd w:val="0"/>
        <w:spacing w:line="240" w:lineRule="auto"/>
        <w:rPr>
          <w:rFonts w:cs="Times New Roman"/>
          <w:sz w:val="24"/>
          <w:szCs w:val="24"/>
        </w:rPr>
      </w:pPr>
    </w:p>
    <w:p w:rsidR="002A772C" w:rsidRDefault="002A772C" w:rsidP="009A18C6">
      <w:pPr>
        <w:autoSpaceDE w:val="0"/>
        <w:autoSpaceDN w:val="0"/>
        <w:adjustRightInd w:val="0"/>
        <w:spacing w:line="240" w:lineRule="auto"/>
        <w:rPr>
          <w:rFonts w:cs="Times New Roman"/>
          <w:sz w:val="24"/>
          <w:szCs w:val="24"/>
        </w:rPr>
      </w:pPr>
      <w:r>
        <w:rPr>
          <w:rFonts w:cs="Times New Roman"/>
          <w:sz w:val="24"/>
          <w:szCs w:val="24"/>
        </w:rPr>
        <w:t>Les détritus seront mis en sacs poubelle et enlevés par le demandeur</w:t>
      </w:r>
      <w:r w:rsidR="003F3BB5">
        <w:rPr>
          <w:rFonts w:cs="Times New Roman"/>
          <w:sz w:val="24"/>
          <w:szCs w:val="24"/>
        </w:rPr>
        <w:t xml:space="preserve"> (sans oublier les poubelles des toilettes)</w:t>
      </w:r>
      <w:r>
        <w:rPr>
          <w:rFonts w:cs="Times New Roman"/>
          <w:sz w:val="24"/>
          <w:szCs w:val="24"/>
        </w:rPr>
        <w:t xml:space="preserve">. Le verre pourra être déposé dans le </w:t>
      </w:r>
      <w:proofErr w:type="spellStart"/>
      <w:r w:rsidRPr="00174F4D">
        <w:rPr>
          <w:rFonts w:cs="Times New Roman"/>
          <w:sz w:val="24"/>
          <w:szCs w:val="24"/>
        </w:rPr>
        <w:t>cubiverre</w:t>
      </w:r>
      <w:proofErr w:type="spellEnd"/>
      <w:r w:rsidRPr="00174F4D">
        <w:rPr>
          <w:rFonts w:cs="Times New Roman"/>
          <w:sz w:val="24"/>
          <w:szCs w:val="24"/>
        </w:rPr>
        <w:t xml:space="preserve"> p</w:t>
      </w:r>
      <w:r>
        <w:rPr>
          <w:rFonts w:cs="Times New Roman"/>
          <w:sz w:val="24"/>
          <w:szCs w:val="24"/>
        </w:rPr>
        <w:t xml:space="preserve">révu à cet effet et situé à l’entrée du village, </w:t>
      </w:r>
      <w:r w:rsidR="0068507F">
        <w:rPr>
          <w:rFonts w:cs="Times New Roman"/>
          <w:sz w:val="24"/>
          <w:szCs w:val="24"/>
        </w:rPr>
        <w:t>près du cimetière</w:t>
      </w:r>
      <w:r>
        <w:rPr>
          <w:rFonts w:cs="Times New Roman"/>
          <w:sz w:val="24"/>
          <w:szCs w:val="24"/>
        </w:rPr>
        <w:t>.</w:t>
      </w:r>
      <w:r w:rsidR="004360A5">
        <w:rPr>
          <w:rFonts w:cs="Times New Roman"/>
          <w:sz w:val="24"/>
          <w:szCs w:val="24"/>
        </w:rPr>
        <w:t xml:space="preserve"> </w:t>
      </w:r>
      <w:r w:rsidR="0018124C">
        <w:rPr>
          <w:rFonts w:cs="Times New Roman"/>
          <w:sz w:val="24"/>
          <w:szCs w:val="24"/>
        </w:rPr>
        <w:t>Nous sollicitons de la part du demandeur le respect du tri sélectif.</w:t>
      </w:r>
    </w:p>
    <w:p w:rsidR="004360A5" w:rsidRPr="00B86AB9" w:rsidRDefault="004360A5" w:rsidP="009A18C6">
      <w:pPr>
        <w:autoSpaceDE w:val="0"/>
        <w:autoSpaceDN w:val="0"/>
        <w:adjustRightInd w:val="0"/>
        <w:spacing w:line="240" w:lineRule="auto"/>
        <w:rPr>
          <w:rFonts w:cs="Times New Roman"/>
          <w:sz w:val="24"/>
          <w:szCs w:val="24"/>
        </w:rPr>
      </w:pPr>
    </w:p>
    <w:p w:rsidR="000E25F9" w:rsidRPr="00410296" w:rsidRDefault="009A18C6" w:rsidP="009A18C6">
      <w:pPr>
        <w:autoSpaceDE w:val="0"/>
        <w:autoSpaceDN w:val="0"/>
        <w:adjustRightInd w:val="0"/>
        <w:spacing w:line="240" w:lineRule="auto"/>
        <w:rPr>
          <w:rFonts w:cs="Times New Roman"/>
          <w:b/>
          <w:sz w:val="24"/>
          <w:szCs w:val="24"/>
        </w:rPr>
      </w:pPr>
      <w:r w:rsidRPr="00410296">
        <w:rPr>
          <w:rFonts w:cs="Times New Roman"/>
          <w:b/>
          <w:sz w:val="24"/>
          <w:szCs w:val="24"/>
        </w:rPr>
        <w:t xml:space="preserve">ARTICLE 3 </w:t>
      </w:r>
      <w:r w:rsidR="000E25F9" w:rsidRPr="00410296">
        <w:rPr>
          <w:rFonts w:cs="Times New Roman"/>
          <w:b/>
          <w:sz w:val="24"/>
          <w:szCs w:val="24"/>
        </w:rPr>
        <w:t>–</w:t>
      </w:r>
      <w:r w:rsidRPr="00410296">
        <w:rPr>
          <w:rFonts w:cs="Times New Roman"/>
          <w:b/>
          <w:sz w:val="24"/>
          <w:szCs w:val="24"/>
        </w:rPr>
        <w:t xml:space="preserve"> </w:t>
      </w:r>
      <w:r w:rsidR="000E25F9" w:rsidRPr="00410296">
        <w:rPr>
          <w:rFonts w:cs="Times New Roman"/>
          <w:b/>
          <w:sz w:val="24"/>
          <w:szCs w:val="24"/>
        </w:rPr>
        <w:t>CONDITIONS DE LOCAT</w:t>
      </w:r>
      <w:r w:rsidR="00131E70">
        <w:rPr>
          <w:rFonts w:cs="Times New Roman"/>
          <w:b/>
          <w:sz w:val="24"/>
          <w:szCs w:val="24"/>
        </w:rPr>
        <w:t>I</w:t>
      </w:r>
      <w:r w:rsidR="000E25F9" w:rsidRPr="00410296">
        <w:rPr>
          <w:rFonts w:cs="Times New Roman"/>
          <w:b/>
          <w:sz w:val="24"/>
          <w:szCs w:val="24"/>
        </w:rPr>
        <w:t>ON</w:t>
      </w:r>
    </w:p>
    <w:p w:rsidR="000E25F9" w:rsidRDefault="000E25F9" w:rsidP="009A18C6">
      <w:pPr>
        <w:autoSpaceDE w:val="0"/>
        <w:autoSpaceDN w:val="0"/>
        <w:adjustRightInd w:val="0"/>
        <w:spacing w:line="240" w:lineRule="auto"/>
        <w:rPr>
          <w:rFonts w:cs="Times New Roman"/>
          <w:sz w:val="24"/>
          <w:szCs w:val="24"/>
        </w:rPr>
      </w:pPr>
    </w:p>
    <w:p w:rsidR="00247FBB" w:rsidRDefault="00247FBB" w:rsidP="009A18C6">
      <w:pPr>
        <w:autoSpaceDE w:val="0"/>
        <w:autoSpaceDN w:val="0"/>
        <w:adjustRightInd w:val="0"/>
        <w:spacing w:line="240" w:lineRule="auto"/>
        <w:rPr>
          <w:rFonts w:cs="Times New Roman"/>
          <w:sz w:val="24"/>
          <w:szCs w:val="24"/>
        </w:rPr>
      </w:pPr>
      <w:r>
        <w:rPr>
          <w:rFonts w:cs="Times New Roman"/>
          <w:sz w:val="24"/>
          <w:szCs w:val="24"/>
        </w:rPr>
        <w:t>Les véhicules seront garés à l’extérieur de l’encein</w:t>
      </w:r>
      <w:bookmarkStart w:id="0" w:name="_GoBack"/>
      <w:bookmarkEnd w:id="0"/>
      <w:r>
        <w:rPr>
          <w:rFonts w:cs="Times New Roman"/>
          <w:sz w:val="24"/>
          <w:szCs w:val="24"/>
        </w:rPr>
        <w:t>te sportive.</w:t>
      </w:r>
    </w:p>
    <w:p w:rsidR="00247FBB" w:rsidRDefault="00247FBB" w:rsidP="009A18C6">
      <w:pPr>
        <w:autoSpaceDE w:val="0"/>
        <w:autoSpaceDN w:val="0"/>
        <w:adjustRightInd w:val="0"/>
        <w:spacing w:line="240" w:lineRule="auto"/>
        <w:rPr>
          <w:rFonts w:cs="Times New Roman"/>
          <w:sz w:val="24"/>
          <w:szCs w:val="24"/>
        </w:rPr>
      </w:pPr>
    </w:p>
    <w:p w:rsidR="000E25F9" w:rsidRDefault="009A18C6" w:rsidP="009A18C6">
      <w:pPr>
        <w:autoSpaceDE w:val="0"/>
        <w:autoSpaceDN w:val="0"/>
        <w:adjustRightInd w:val="0"/>
        <w:spacing w:line="240" w:lineRule="auto"/>
        <w:rPr>
          <w:rFonts w:cs="Times New Roman"/>
          <w:sz w:val="24"/>
          <w:szCs w:val="24"/>
        </w:rPr>
      </w:pPr>
      <w:r w:rsidRPr="00B86AB9">
        <w:rPr>
          <w:rFonts w:cs="Times New Roman"/>
          <w:sz w:val="24"/>
          <w:szCs w:val="24"/>
        </w:rPr>
        <w:t xml:space="preserve">Les demandes devront être déposées à la mairie de </w:t>
      </w:r>
      <w:r w:rsidR="000E25F9">
        <w:rPr>
          <w:rFonts w:cs="Times New Roman"/>
          <w:sz w:val="24"/>
          <w:szCs w:val="24"/>
        </w:rPr>
        <w:t>Viterne.</w:t>
      </w:r>
      <w:r w:rsidR="0082661D">
        <w:rPr>
          <w:rFonts w:cs="Times New Roman"/>
          <w:sz w:val="24"/>
          <w:szCs w:val="24"/>
        </w:rPr>
        <w:t xml:space="preserve"> Le préau est loué</w:t>
      </w:r>
      <w:r w:rsidR="0072463A">
        <w:rPr>
          <w:rFonts w:cs="Times New Roman"/>
          <w:sz w:val="24"/>
          <w:szCs w:val="24"/>
        </w:rPr>
        <w:t xml:space="preserve"> à la journée, de 9h00 le jour de location à 9h00 le lendemain.</w:t>
      </w:r>
    </w:p>
    <w:p w:rsidR="0082661D" w:rsidRDefault="0082661D" w:rsidP="009A18C6">
      <w:pPr>
        <w:autoSpaceDE w:val="0"/>
        <w:autoSpaceDN w:val="0"/>
        <w:adjustRightInd w:val="0"/>
        <w:spacing w:line="240" w:lineRule="auto"/>
        <w:rPr>
          <w:rFonts w:cs="Times New Roman"/>
          <w:sz w:val="24"/>
          <w:szCs w:val="24"/>
        </w:rPr>
      </w:pPr>
    </w:p>
    <w:p w:rsidR="0082661D" w:rsidRPr="00BA3780" w:rsidRDefault="0082661D" w:rsidP="0082661D">
      <w:pPr>
        <w:rPr>
          <w:sz w:val="24"/>
          <w:szCs w:val="24"/>
        </w:rPr>
      </w:pPr>
      <w:r>
        <w:rPr>
          <w:sz w:val="24"/>
          <w:szCs w:val="24"/>
        </w:rPr>
        <w:t>Le demandeur reçoit :</w:t>
      </w:r>
    </w:p>
    <w:p w:rsidR="0082661D" w:rsidRPr="00BA3780" w:rsidRDefault="0082661D" w:rsidP="0082661D">
      <w:pPr>
        <w:rPr>
          <w:sz w:val="24"/>
          <w:szCs w:val="24"/>
        </w:rPr>
      </w:pPr>
      <w:r w:rsidRPr="00BA3780">
        <w:rPr>
          <w:sz w:val="24"/>
          <w:szCs w:val="24"/>
        </w:rPr>
        <w:t>-</w:t>
      </w:r>
      <w:r>
        <w:rPr>
          <w:sz w:val="24"/>
          <w:szCs w:val="24"/>
        </w:rPr>
        <w:t xml:space="preserve"> </w:t>
      </w:r>
      <w:r w:rsidRPr="00BA3780">
        <w:rPr>
          <w:sz w:val="24"/>
          <w:szCs w:val="24"/>
        </w:rPr>
        <w:t>un exemplaire du présent règlement et s'engage, par écrit</w:t>
      </w:r>
      <w:r>
        <w:rPr>
          <w:sz w:val="24"/>
          <w:szCs w:val="24"/>
        </w:rPr>
        <w:t xml:space="preserve">, à </w:t>
      </w:r>
      <w:r w:rsidRPr="00BA3780">
        <w:rPr>
          <w:sz w:val="24"/>
          <w:szCs w:val="24"/>
        </w:rPr>
        <w:t>en respecter toutes les clauses</w:t>
      </w:r>
      <w:r>
        <w:rPr>
          <w:sz w:val="24"/>
          <w:szCs w:val="24"/>
        </w:rPr>
        <w:t>,</w:t>
      </w:r>
    </w:p>
    <w:p w:rsidR="0082661D" w:rsidRDefault="0082661D" w:rsidP="0082661D">
      <w:pPr>
        <w:rPr>
          <w:sz w:val="24"/>
          <w:szCs w:val="24"/>
        </w:rPr>
      </w:pPr>
      <w:r w:rsidRPr="00BA3780">
        <w:rPr>
          <w:sz w:val="24"/>
          <w:szCs w:val="24"/>
        </w:rPr>
        <w:t>-</w:t>
      </w:r>
      <w:r>
        <w:rPr>
          <w:sz w:val="24"/>
          <w:szCs w:val="24"/>
        </w:rPr>
        <w:t xml:space="preserve"> </w:t>
      </w:r>
      <w:r w:rsidRPr="00BA3780">
        <w:rPr>
          <w:sz w:val="24"/>
          <w:szCs w:val="24"/>
        </w:rPr>
        <w:t>un exemplaire de la demande de location d</w:t>
      </w:r>
      <w:r w:rsidR="004A42B5">
        <w:rPr>
          <w:sz w:val="24"/>
          <w:szCs w:val="24"/>
        </w:rPr>
        <w:t>u préau</w:t>
      </w:r>
      <w:r>
        <w:rPr>
          <w:sz w:val="24"/>
          <w:szCs w:val="24"/>
        </w:rPr>
        <w:t>.</w:t>
      </w:r>
    </w:p>
    <w:p w:rsidR="000E25F9" w:rsidRDefault="000E25F9" w:rsidP="009A18C6">
      <w:pPr>
        <w:autoSpaceDE w:val="0"/>
        <w:autoSpaceDN w:val="0"/>
        <w:adjustRightInd w:val="0"/>
        <w:spacing w:line="240" w:lineRule="auto"/>
        <w:rPr>
          <w:rFonts w:cs="Times New Roman"/>
          <w:sz w:val="24"/>
          <w:szCs w:val="24"/>
        </w:rPr>
      </w:pPr>
    </w:p>
    <w:p w:rsidR="009C448A" w:rsidRPr="009C448A" w:rsidRDefault="009C448A" w:rsidP="009C448A">
      <w:pPr>
        <w:rPr>
          <w:rFonts w:cstheme="minorHAnsi"/>
          <w:sz w:val="24"/>
          <w:szCs w:val="24"/>
        </w:rPr>
      </w:pPr>
      <w:r w:rsidRPr="009C448A">
        <w:rPr>
          <w:rFonts w:cstheme="minorHAnsi"/>
          <w:sz w:val="24"/>
          <w:szCs w:val="24"/>
        </w:rPr>
        <w:t>Les annulations entières ou partielles du demandeur pourront être acceptées. Une retenue sur le montant de la location sera alors effectuée suivant le tarif ci-après (sauf cas de force majeure accepté par le maire ou la commission en charge de la salle) :</w:t>
      </w:r>
    </w:p>
    <w:p w:rsidR="009C448A" w:rsidRPr="009C448A" w:rsidRDefault="009C448A" w:rsidP="009C448A">
      <w:pPr>
        <w:rPr>
          <w:rFonts w:cstheme="minorHAnsi"/>
          <w:sz w:val="16"/>
          <w:szCs w:val="16"/>
        </w:rPr>
      </w:pPr>
    </w:p>
    <w:p w:rsidR="009C448A" w:rsidRPr="009C448A" w:rsidRDefault="009C448A" w:rsidP="009C448A">
      <w:pPr>
        <w:widowControl w:val="0"/>
        <w:numPr>
          <w:ilvl w:val="0"/>
          <w:numId w:val="2"/>
        </w:numPr>
        <w:autoSpaceDE w:val="0"/>
        <w:autoSpaceDN w:val="0"/>
        <w:adjustRightInd w:val="0"/>
        <w:spacing w:line="240" w:lineRule="auto"/>
        <w:ind w:left="993" w:hanging="425"/>
        <w:rPr>
          <w:rFonts w:cstheme="minorHAnsi"/>
          <w:sz w:val="24"/>
          <w:szCs w:val="24"/>
        </w:rPr>
      </w:pPr>
      <w:r w:rsidRPr="009C448A">
        <w:rPr>
          <w:rFonts w:cstheme="minorHAnsi"/>
          <w:sz w:val="24"/>
          <w:szCs w:val="24"/>
        </w:rPr>
        <w:t>annulation jusqu’à 90 jours avant la date prévue : 20%</w:t>
      </w:r>
    </w:p>
    <w:p w:rsidR="009C448A" w:rsidRPr="009C448A" w:rsidRDefault="009C448A" w:rsidP="009C448A">
      <w:pPr>
        <w:widowControl w:val="0"/>
        <w:numPr>
          <w:ilvl w:val="0"/>
          <w:numId w:val="2"/>
        </w:numPr>
        <w:autoSpaceDE w:val="0"/>
        <w:autoSpaceDN w:val="0"/>
        <w:adjustRightInd w:val="0"/>
        <w:spacing w:line="240" w:lineRule="auto"/>
        <w:ind w:left="993" w:hanging="425"/>
        <w:rPr>
          <w:rFonts w:cstheme="minorHAnsi"/>
          <w:sz w:val="24"/>
          <w:szCs w:val="24"/>
        </w:rPr>
      </w:pPr>
      <w:r w:rsidRPr="009C448A">
        <w:rPr>
          <w:rFonts w:cstheme="minorHAnsi"/>
          <w:sz w:val="24"/>
          <w:szCs w:val="24"/>
        </w:rPr>
        <w:t>annulation entre 90 jours et 30 jours avant la date prévue : 50%</w:t>
      </w:r>
    </w:p>
    <w:p w:rsidR="009C448A" w:rsidRPr="009C448A" w:rsidRDefault="009C448A" w:rsidP="009C448A">
      <w:pPr>
        <w:numPr>
          <w:ilvl w:val="0"/>
          <w:numId w:val="2"/>
        </w:numPr>
        <w:spacing w:line="240" w:lineRule="auto"/>
        <w:ind w:left="993" w:hanging="425"/>
        <w:rPr>
          <w:rFonts w:cstheme="minorHAnsi"/>
          <w:sz w:val="24"/>
          <w:szCs w:val="24"/>
        </w:rPr>
      </w:pPr>
      <w:r w:rsidRPr="009C448A">
        <w:rPr>
          <w:rFonts w:cstheme="minorHAnsi"/>
          <w:sz w:val="24"/>
          <w:szCs w:val="24"/>
        </w:rPr>
        <w:t>annulation entre 30 jours et 20 jours avant la date prévue : 75%</w:t>
      </w:r>
    </w:p>
    <w:p w:rsidR="009C448A" w:rsidRPr="009C448A" w:rsidRDefault="009C448A" w:rsidP="009C448A">
      <w:pPr>
        <w:numPr>
          <w:ilvl w:val="0"/>
          <w:numId w:val="2"/>
        </w:numPr>
        <w:spacing w:line="240" w:lineRule="auto"/>
        <w:ind w:left="993" w:hanging="425"/>
        <w:rPr>
          <w:rFonts w:cstheme="minorHAnsi"/>
          <w:sz w:val="24"/>
          <w:szCs w:val="24"/>
        </w:rPr>
      </w:pPr>
      <w:r w:rsidRPr="009C448A">
        <w:rPr>
          <w:rFonts w:cstheme="minorHAnsi"/>
          <w:sz w:val="24"/>
          <w:szCs w:val="24"/>
        </w:rPr>
        <w:t>annulation moins de 20 jours avant la date prévue : 100%</w:t>
      </w:r>
    </w:p>
    <w:p w:rsidR="009C448A" w:rsidRPr="009C448A" w:rsidRDefault="009C448A" w:rsidP="009C448A">
      <w:pPr>
        <w:numPr>
          <w:ilvl w:val="0"/>
          <w:numId w:val="2"/>
        </w:numPr>
        <w:spacing w:line="240" w:lineRule="auto"/>
        <w:ind w:left="993" w:hanging="425"/>
        <w:rPr>
          <w:rFonts w:cstheme="minorHAnsi"/>
          <w:sz w:val="24"/>
          <w:szCs w:val="24"/>
        </w:rPr>
      </w:pPr>
      <w:r w:rsidRPr="009C448A">
        <w:rPr>
          <w:rFonts w:cstheme="minorHAnsi"/>
          <w:sz w:val="24"/>
          <w:szCs w:val="24"/>
        </w:rPr>
        <w:lastRenderedPageBreak/>
        <w:t>annulation pour cas de force majeure dûment justifié : 0%</w:t>
      </w:r>
    </w:p>
    <w:p w:rsidR="009C448A" w:rsidRDefault="009C448A" w:rsidP="009C448A">
      <w:pPr>
        <w:rPr>
          <w:rFonts w:cstheme="minorHAnsi"/>
          <w:sz w:val="24"/>
          <w:szCs w:val="24"/>
        </w:rPr>
      </w:pPr>
    </w:p>
    <w:p w:rsidR="004E0C54" w:rsidRDefault="009C448A">
      <w:pPr>
        <w:rPr>
          <w:rFonts w:cstheme="minorHAnsi"/>
          <w:sz w:val="24"/>
          <w:szCs w:val="24"/>
        </w:rPr>
      </w:pPr>
      <w:r w:rsidRPr="009C448A">
        <w:rPr>
          <w:rFonts w:cstheme="minorHAnsi"/>
          <w:sz w:val="24"/>
          <w:szCs w:val="24"/>
        </w:rPr>
        <w:t>Éventuellement, si un autre demandeur se présente pour organiser une manifestation, à la date prévue, les dispositions de l'article 4 seront considérées comme nulles.</w:t>
      </w:r>
      <w:r>
        <w:rPr>
          <w:rFonts w:cstheme="minorHAnsi"/>
          <w:sz w:val="24"/>
          <w:szCs w:val="24"/>
        </w:rPr>
        <w:t xml:space="preserve"> </w:t>
      </w:r>
    </w:p>
    <w:p w:rsidR="001F4516" w:rsidRDefault="001F4516">
      <w:pPr>
        <w:rPr>
          <w:rFonts w:cs="Times New Roman"/>
          <w:sz w:val="24"/>
          <w:szCs w:val="24"/>
        </w:rPr>
      </w:pPr>
    </w:p>
    <w:p w:rsidR="00223985" w:rsidRDefault="00696E2C" w:rsidP="00223985">
      <w:pPr>
        <w:rPr>
          <w:sz w:val="24"/>
          <w:szCs w:val="24"/>
        </w:rPr>
      </w:pPr>
      <w:r>
        <w:rPr>
          <w:rFonts w:cs="Times New Roman"/>
          <w:sz w:val="24"/>
          <w:szCs w:val="24"/>
        </w:rPr>
        <w:t>Le demandeur</w:t>
      </w:r>
      <w:r w:rsidR="009A18C6" w:rsidRPr="00B86AB9">
        <w:rPr>
          <w:rFonts w:cs="Times New Roman"/>
          <w:sz w:val="24"/>
          <w:szCs w:val="24"/>
        </w:rPr>
        <w:t xml:space="preserve"> s’engage sur l’honneur à louer le préau </w:t>
      </w:r>
      <w:r>
        <w:rPr>
          <w:rFonts w:cs="Times New Roman"/>
          <w:sz w:val="24"/>
          <w:szCs w:val="24"/>
        </w:rPr>
        <w:t>p</w:t>
      </w:r>
      <w:r w:rsidR="009A18C6" w:rsidRPr="00B86AB9">
        <w:rPr>
          <w:rFonts w:cs="Times New Roman"/>
          <w:sz w:val="24"/>
          <w:szCs w:val="24"/>
        </w:rPr>
        <w:t>our sa jouissance personnelle</w:t>
      </w:r>
      <w:r>
        <w:rPr>
          <w:rFonts w:cs="Times New Roman"/>
          <w:sz w:val="24"/>
          <w:szCs w:val="24"/>
        </w:rPr>
        <w:t>,</w:t>
      </w:r>
      <w:r w:rsidR="009A18C6" w:rsidRPr="00B86AB9">
        <w:rPr>
          <w:rFonts w:cs="Times New Roman"/>
          <w:sz w:val="24"/>
          <w:szCs w:val="24"/>
        </w:rPr>
        <w:t xml:space="preserve"> étant entendu qu’</w:t>
      </w:r>
      <w:r w:rsidR="007439D9">
        <w:rPr>
          <w:rFonts w:cs="Times New Roman"/>
          <w:b/>
          <w:bCs/>
          <w:sz w:val="24"/>
          <w:szCs w:val="24"/>
        </w:rPr>
        <w:t>aucun prête-</w:t>
      </w:r>
      <w:r w:rsidR="009A18C6" w:rsidRPr="00B86AB9">
        <w:rPr>
          <w:rFonts w:cs="Times New Roman"/>
          <w:b/>
          <w:bCs/>
          <w:sz w:val="24"/>
          <w:szCs w:val="24"/>
        </w:rPr>
        <w:t>nom ne sera</w:t>
      </w:r>
      <w:r>
        <w:rPr>
          <w:rFonts w:cs="Times New Roman"/>
          <w:b/>
          <w:bCs/>
          <w:sz w:val="24"/>
          <w:szCs w:val="24"/>
        </w:rPr>
        <w:t xml:space="preserve"> </w:t>
      </w:r>
      <w:r w:rsidR="009A18C6" w:rsidRPr="00B86AB9">
        <w:rPr>
          <w:rFonts w:cs="Times New Roman"/>
          <w:b/>
          <w:bCs/>
          <w:sz w:val="24"/>
          <w:szCs w:val="24"/>
        </w:rPr>
        <w:t>autorisé</w:t>
      </w:r>
      <w:r w:rsidR="00223985">
        <w:rPr>
          <w:rFonts w:cs="Times New Roman"/>
          <w:b/>
          <w:bCs/>
          <w:sz w:val="24"/>
          <w:szCs w:val="24"/>
        </w:rPr>
        <w:t xml:space="preserve">. </w:t>
      </w:r>
      <w:r w:rsidR="00223985">
        <w:rPr>
          <w:sz w:val="24"/>
          <w:szCs w:val="24"/>
        </w:rPr>
        <w:t xml:space="preserve">Il est rappelé que le tarif « habitants de Viterne » est strictement réservé aux personnes résidant dans la commune et qu’il est formellement interdit de louer la salle pour des amis ou membres de la famille. En cas de </w:t>
      </w:r>
      <w:r w:rsidR="004E0C54">
        <w:rPr>
          <w:sz w:val="24"/>
          <w:szCs w:val="24"/>
        </w:rPr>
        <w:t>non-respect</w:t>
      </w:r>
      <w:r w:rsidR="00223985">
        <w:rPr>
          <w:sz w:val="24"/>
          <w:szCs w:val="24"/>
        </w:rPr>
        <w:t>, le tarif « particulier extérieur à Viterne » sera appliqué.</w:t>
      </w:r>
    </w:p>
    <w:p w:rsidR="00223985" w:rsidRPr="00223985" w:rsidRDefault="00223985" w:rsidP="00223985">
      <w:pPr>
        <w:rPr>
          <w:b/>
          <w:sz w:val="24"/>
          <w:szCs w:val="24"/>
        </w:rPr>
      </w:pPr>
      <w:r>
        <w:rPr>
          <w:sz w:val="24"/>
          <w:szCs w:val="24"/>
        </w:rPr>
        <w:t xml:space="preserve">Toute modification des installations est formellement interdite. Aucun dégât ne doit être occasionné aux murs, sols, plafonds, portes et matériels. Tout matériel ou mobilier apporté par l'utilisateur </w:t>
      </w:r>
      <w:r w:rsidR="00131E70">
        <w:rPr>
          <w:sz w:val="24"/>
          <w:szCs w:val="24"/>
        </w:rPr>
        <w:t>est interdit sauf accord écrit de Monsieur le Maire</w:t>
      </w:r>
      <w:r>
        <w:rPr>
          <w:sz w:val="24"/>
          <w:szCs w:val="24"/>
        </w:rPr>
        <w:t>.</w:t>
      </w:r>
    </w:p>
    <w:p w:rsidR="00223985" w:rsidRDefault="00223985" w:rsidP="00223985">
      <w:pPr>
        <w:rPr>
          <w:sz w:val="24"/>
          <w:szCs w:val="24"/>
        </w:rPr>
      </w:pPr>
    </w:p>
    <w:p w:rsidR="00223985" w:rsidRDefault="00223985" w:rsidP="00223985">
      <w:pPr>
        <w:rPr>
          <w:sz w:val="24"/>
          <w:szCs w:val="24"/>
        </w:rPr>
      </w:pPr>
      <w:r>
        <w:rPr>
          <w:sz w:val="24"/>
          <w:szCs w:val="24"/>
        </w:rPr>
        <w:t>Le demandeur est responsable de la sécurité des biens et des personnes et doit prendre toutes mesures pour l'assurer. Les participants ne doivent utiliser que les locaux qui ont été mis à disposition conformément à la réservation.</w:t>
      </w:r>
      <w:r w:rsidR="000125FA">
        <w:rPr>
          <w:sz w:val="24"/>
          <w:szCs w:val="24"/>
        </w:rPr>
        <w:t xml:space="preserve"> </w:t>
      </w:r>
      <w:r w:rsidR="000125FA" w:rsidRPr="000125FA">
        <w:rPr>
          <w:b/>
          <w:sz w:val="24"/>
          <w:szCs w:val="24"/>
          <w:u w:val="single"/>
        </w:rPr>
        <w:t>L’accès au terrain de foot est strictement interdit</w:t>
      </w:r>
      <w:r w:rsidR="000125FA">
        <w:rPr>
          <w:sz w:val="24"/>
          <w:szCs w:val="24"/>
        </w:rPr>
        <w:t>.</w:t>
      </w:r>
    </w:p>
    <w:p w:rsidR="00696E2C" w:rsidRPr="00B86AB9" w:rsidRDefault="00696E2C" w:rsidP="009A18C6">
      <w:pPr>
        <w:autoSpaceDE w:val="0"/>
        <w:autoSpaceDN w:val="0"/>
        <w:adjustRightInd w:val="0"/>
        <w:spacing w:line="240" w:lineRule="auto"/>
        <w:rPr>
          <w:rFonts w:cs="Times New Roman"/>
          <w:sz w:val="24"/>
          <w:szCs w:val="24"/>
        </w:rPr>
      </w:pPr>
    </w:p>
    <w:p w:rsidR="007439D9" w:rsidRPr="00410296" w:rsidRDefault="009A18C6" w:rsidP="009A18C6">
      <w:pPr>
        <w:autoSpaceDE w:val="0"/>
        <w:autoSpaceDN w:val="0"/>
        <w:adjustRightInd w:val="0"/>
        <w:spacing w:line="240" w:lineRule="auto"/>
        <w:rPr>
          <w:rFonts w:cs="Times New Roman"/>
          <w:b/>
          <w:sz w:val="24"/>
          <w:szCs w:val="24"/>
        </w:rPr>
      </w:pPr>
      <w:r w:rsidRPr="00410296">
        <w:rPr>
          <w:rFonts w:cs="Times New Roman"/>
          <w:b/>
          <w:sz w:val="24"/>
          <w:szCs w:val="24"/>
        </w:rPr>
        <w:t xml:space="preserve">ARTICLE 4 </w:t>
      </w:r>
      <w:r w:rsidR="007439D9" w:rsidRPr="00410296">
        <w:rPr>
          <w:rFonts w:cs="Times New Roman"/>
          <w:b/>
          <w:sz w:val="24"/>
          <w:szCs w:val="24"/>
        </w:rPr>
        <w:t xml:space="preserve">– </w:t>
      </w:r>
      <w:r w:rsidR="00410296" w:rsidRPr="00410296">
        <w:rPr>
          <w:b/>
          <w:sz w:val="24"/>
          <w:szCs w:val="24"/>
        </w:rPr>
        <w:t>É</w:t>
      </w:r>
      <w:r w:rsidR="007439D9" w:rsidRPr="00410296">
        <w:rPr>
          <w:rFonts w:cs="Times New Roman"/>
          <w:b/>
          <w:sz w:val="24"/>
          <w:szCs w:val="24"/>
        </w:rPr>
        <w:t>TATS DES LIEUX</w:t>
      </w:r>
    </w:p>
    <w:p w:rsidR="007439D9" w:rsidRDefault="007439D9" w:rsidP="009A18C6">
      <w:pPr>
        <w:autoSpaceDE w:val="0"/>
        <w:autoSpaceDN w:val="0"/>
        <w:adjustRightInd w:val="0"/>
        <w:spacing w:line="240" w:lineRule="auto"/>
        <w:rPr>
          <w:rFonts w:cs="Times New Roman"/>
          <w:sz w:val="24"/>
          <w:szCs w:val="24"/>
        </w:rPr>
      </w:pPr>
    </w:p>
    <w:p w:rsidR="009A18C6" w:rsidRDefault="009A18C6" w:rsidP="009A18C6">
      <w:pPr>
        <w:autoSpaceDE w:val="0"/>
        <w:autoSpaceDN w:val="0"/>
        <w:adjustRightInd w:val="0"/>
        <w:spacing w:line="240" w:lineRule="auto"/>
        <w:rPr>
          <w:rFonts w:cs="Times New Roman"/>
          <w:sz w:val="24"/>
          <w:szCs w:val="24"/>
        </w:rPr>
      </w:pPr>
      <w:r w:rsidRPr="00B86AB9">
        <w:rPr>
          <w:rFonts w:cs="Times New Roman"/>
          <w:sz w:val="24"/>
          <w:szCs w:val="24"/>
        </w:rPr>
        <w:t xml:space="preserve">Chaque </w:t>
      </w:r>
      <w:r w:rsidR="003C0A33">
        <w:rPr>
          <w:rFonts w:cs="Times New Roman"/>
          <w:sz w:val="24"/>
          <w:szCs w:val="24"/>
        </w:rPr>
        <w:t>demande de location</w:t>
      </w:r>
      <w:r w:rsidRPr="00B86AB9">
        <w:rPr>
          <w:rFonts w:cs="Times New Roman"/>
          <w:sz w:val="24"/>
          <w:szCs w:val="24"/>
        </w:rPr>
        <w:t xml:space="preserve"> fera l'objet d'un </w:t>
      </w:r>
      <w:r w:rsidR="003C0A33">
        <w:rPr>
          <w:rFonts w:cs="Times New Roman"/>
          <w:sz w:val="24"/>
          <w:szCs w:val="24"/>
        </w:rPr>
        <w:t>état des lieux d’entrée et un de sortie</w:t>
      </w:r>
      <w:r w:rsidRPr="00B86AB9">
        <w:rPr>
          <w:rFonts w:cs="Times New Roman"/>
          <w:sz w:val="24"/>
          <w:szCs w:val="24"/>
        </w:rPr>
        <w:t xml:space="preserve"> entre </w:t>
      </w:r>
      <w:r w:rsidR="00696E2C">
        <w:rPr>
          <w:rFonts w:cs="Times New Roman"/>
          <w:sz w:val="24"/>
          <w:szCs w:val="24"/>
        </w:rPr>
        <w:t xml:space="preserve">le </w:t>
      </w:r>
      <w:r w:rsidR="0086748B">
        <w:rPr>
          <w:rFonts w:cs="Times New Roman"/>
          <w:sz w:val="24"/>
          <w:szCs w:val="24"/>
        </w:rPr>
        <w:t>délégué de la mairie</w:t>
      </w:r>
      <w:r w:rsidR="00696E2C">
        <w:rPr>
          <w:rFonts w:cs="Times New Roman"/>
          <w:sz w:val="24"/>
          <w:szCs w:val="24"/>
        </w:rPr>
        <w:t xml:space="preserve"> et le demandeur</w:t>
      </w:r>
      <w:r w:rsidR="007439D9">
        <w:rPr>
          <w:rFonts w:cs="Times New Roman"/>
          <w:sz w:val="24"/>
          <w:szCs w:val="24"/>
        </w:rPr>
        <w:t> :</w:t>
      </w:r>
    </w:p>
    <w:p w:rsidR="007439D9" w:rsidRDefault="007439D9" w:rsidP="007439D9">
      <w:pPr>
        <w:pStyle w:val="Paragraphedeliste"/>
        <w:numPr>
          <w:ilvl w:val="0"/>
          <w:numId w:val="1"/>
        </w:numPr>
        <w:autoSpaceDE w:val="0"/>
        <w:autoSpaceDN w:val="0"/>
        <w:adjustRightInd w:val="0"/>
        <w:spacing w:line="240" w:lineRule="auto"/>
        <w:rPr>
          <w:rFonts w:cs="Times New Roman"/>
          <w:sz w:val="24"/>
          <w:szCs w:val="24"/>
        </w:rPr>
      </w:pPr>
      <w:r>
        <w:rPr>
          <w:rFonts w:cs="Times New Roman"/>
          <w:sz w:val="24"/>
          <w:szCs w:val="24"/>
        </w:rPr>
        <w:t>A 9h00 le jour de location pour l’état des lieux d’entrée,</w:t>
      </w:r>
    </w:p>
    <w:p w:rsidR="007439D9" w:rsidRPr="007439D9" w:rsidRDefault="007439D9" w:rsidP="007439D9">
      <w:pPr>
        <w:pStyle w:val="Paragraphedeliste"/>
        <w:numPr>
          <w:ilvl w:val="0"/>
          <w:numId w:val="1"/>
        </w:numPr>
        <w:autoSpaceDE w:val="0"/>
        <w:autoSpaceDN w:val="0"/>
        <w:adjustRightInd w:val="0"/>
        <w:spacing w:line="240" w:lineRule="auto"/>
        <w:rPr>
          <w:rFonts w:cs="Times New Roman"/>
          <w:sz w:val="24"/>
          <w:szCs w:val="24"/>
        </w:rPr>
      </w:pPr>
      <w:r>
        <w:rPr>
          <w:rFonts w:cs="Times New Roman"/>
          <w:sz w:val="24"/>
          <w:szCs w:val="24"/>
        </w:rPr>
        <w:t>A 9h00 le lendemain pour l’état des lieux de sortie.</w:t>
      </w:r>
    </w:p>
    <w:p w:rsidR="000C6255" w:rsidRDefault="000C6255" w:rsidP="009A18C6">
      <w:pPr>
        <w:autoSpaceDE w:val="0"/>
        <w:autoSpaceDN w:val="0"/>
        <w:adjustRightInd w:val="0"/>
        <w:spacing w:line="240" w:lineRule="auto"/>
        <w:rPr>
          <w:rFonts w:cs="Times New Roman"/>
          <w:sz w:val="24"/>
          <w:szCs w:val="24"/>
        </w:rPr>
      </w:pPr>
    </w:p>
    <w:p w:rsidR="00223985" w:rsidRDefault="00223985" w:rsidP="00223985">
      <w:pPr>
        <w:rPr>
          <w:sz w:val="24"/>
          <w:szCs w:val="24"/>
        </w:rPr>
      </w:pPr>
      <w:r>
        <w:rPr>
          <w:sz w:val="24"/>
          <w:szCs w:val="24"/>
        </w:rPr>
        <w:t>Le demandeur doit assister en personne à l’état des lieux d’entrée. Il ne peut en aucun cas se faire représenter.</w:t>
      </w:r>
    </w:p>
    <w:p w:rsidR="00223985" w:rsidRDefault="00223985" w:rsidP="00223985">
      <w:pPr>
        <w:ind w:left="708"/>
        <w:rPr>
          <w:sz w:val="24"/>
          <w:szCs w:val="24"/>
        </w:rPr>
      </w:pPr>
    </w:p>
    <w:p w:rsidR="00223985" w:rsidRDefault="00223985" w:rsidP="00223985">
      <w:pPr>
        <w:rPr>
          <w:sz w:val="24"/>
          <w:szCs w:val="24"/>
        </w:rPr>
      </w:pPr>
      <w:r>
        <w:rPr>
          <w:sz w:val="24"/>
          <w:szCs w:val="24"/>
        </w:rPr>
        <w:t>Lors de l’état des lieux de sortie, si le demandeur ne peut y assister, il peut se faire représenter, en fournissant à son délégué une autorisation manuscrite.</w:t>
      </w:r>
    </w:p>
    <w:p w:rsidR="00223985" w:rsidRDefault="00223985" w:rsidP="00223985">
      <w:pPr>
        <w:rPr>
          <w:sz w:val="24"/>
          <w:szCs w:val="24"/>
        </w:rPr>
      </w:pPr>
    </w:p>
    <w:p w:rsidR="00282326" w:rsidRPr="00B86AB9" w:rsidRDefault="00282326" w:rsidP="00282326">
      <w:pPr>
        <w:autoSpaceDE w:val="0"/>
        <w:autoSpaceDN w:val="0"/>
        <w:adjustRightInd w:val="0"/>
        <w:spacing w:line="240" w:lineRule="auto"/>
        <w:rPr>
          <w:rFonts w:cs="Times New Roman"/>
          <w:sz w:val="24"/>
          <w:szCs w:val="24"/>
        </w:rPr>
      </w:pPr>
      <w:r w:rsidRPr="00B86AB9">
        <w:rPr>
          <w:rFonts w:cs="Times New Roman"/>
          <w:sz w:val="24"/>
          <w:szCs w:val="24"/>
        </w:rPr>
        <w:t>Tout matériel cassé ou détérioré devra être remplacé par l'identique immédiatement</w:t>
      </w:r>
      <w:r w:rsidR="00223985">
        <w:rPr>
          <w:rFonts w:cs="Times New Roman"/>
          <w:sz w:val="24"/>
          <w:szCs w:val="24"/>
        </w:rPr>
        <w:t xml:space="preserve"> </w:t>
      </w:r>
      <w:r>
        <w:rPr>
          <w:rFonts w:cs="Times New Roman"/>
          <w:sz w:val="24"/>
          <w:szCs w:val="24"/>
        </w:rPr>
        <w:t>par le preneur ou remboursé, sous peine de poursuites.</w:t>
      </w:r>
    </w:p>
    <w:p w:rsidR="00282326" w:rsidRPr="00B86AB9" w:rsidRDefault="00282326" w:rsidP="009A18C6">
      <w:pPr>
        <w:autoSpaceDE w:val="0"/>
        <w:autoSpaceDN w:val="0"/>
        <w:adjustRightInd w:val="0"/>
        <w:spacing w:line="240" w:lineRule="auto"/>
        <w:rPr>
          <w:rFonts w:cs="Times New Roman"/>
          <w:sz w:val="24"/>
          <w:szCs w:val="24"/>
        </w:rPr>
      </w:pPr>
    </w:p>
    <w:p w:rsidR="00282326" w:rsidRPr="00410296" w:rsidRDefault="009A18C6" w:rsidP="009A18C6">
      <w:pPr>
        <w:autoSpaceDE w:val="0"/>
        <w:autoSpaceDN w:val="0"/>
        <w:adjustRightInd w:val="0"/>
        <w:spacing w:line="240" w:lineRule="auto"/>
        <w:rPr>
          <w:rFonts w:cs="Times New Roman"/>
          <w:b/>
          <w:sz w:val="24"/>
          <w:szCs w:val="24"/>
        </w:rPr>
      </w:pPr>
      <w:r w:rsidRPr="00410296">
        <w:rPr>
          <w:rFonts w:cs="Times New Roman"/>
          <w:b/>
          <w:sz w:val="24"/>
          <w:szCs w:val="24"/>
        </w:rPr>
        <w:t xml:space="preserve">ARTICLE 5 </w:t>
      </w:r>
      <w:r w:rsidR="00282326" w:rsidRPr="00410296">
        <w:rPr>
          <w:rFonts w:cs="Times New Roman"/>
          <w:b/>
          <w:sz w:val="24"/>
          <w:szCs w:val="24"/>
        </w:rPr>
        <w:t>–</w:t>
      </w:r>
      <w:r w:rsidRPr="00410296">
        <w:rPr>
          <w:rFonts w:cs="Times New Roman"/>
          <w:b/>
          <w:sz w:val="24"/>
          <w:szCs w:val="24"/>
        </w:rPr>
        <w:t xml:space="preserve"> </w:t>
      </w:r>
      <w:r w:rsidR="00282326" w:rsidRPr="00410296">
        <w:rPr>
          <w:rFonts w:cs="Times New Roman"/>
          <w:b/>
          <w:sz w:val="24"/>
          <w:szCs w:val="24"/>
        </w:rPr>
        <w:t>ACTIVIT</w:t>
      </w:r>
      <w:r w:rsidR="00410296" w:rsidRPr="00410296">
        <w:rPr>
          <w:b/>
          <w:sz w:val="24"/>
          <w:szCs w:val="24"/>
        </w:rPr>
        <w:t>É</w:t>
      </w:r>
      <w:r w:rsidR="00282326" w:rsidRPr="00410296">
        <w:rPr>
          <w:rFonts w:cs="Times New Roman"/>
          <w:b/>
          <w:sz w:val="24"/>
          <w:szCs w:val="24"/>
        </w:rPr>
        <w:t>S PARTICULI</w:t>
      </w:r>
      <w:r w:rsidR="00410296" w:rsidRPr="00410296">
        <w:rPr>
          <w:rFonts w:cs="Times New Roman"/>
          <w:b/>
          <w:sz w:val="24"/>
          <w:szCs w:val="24"/>
        </w:rPr>
        <w:t>È</w:t>
      </w:r>
      <w:r w:rsidR="00282326" w:rsidRPr="00410296">
        <w:rPr>
          <w:rFonts w:cs="Times New Roman"/>
          <w:b/>
          <w:sz w:val="24"/>
          <w:szCs w:val="24"/>
        </w:rPr>
        <w:t>RES</w:t>
      </w:r>
    </w:p>
    <w:p w:rsidR="00282326" w:rsidRDefault="00282326" w:rsidP="009A18C6">
      <w:pPr>
        <w:autoSpaceDE w:val="0"/>
        <w:autoSpaceDN w:val="0"/>
        <w:adjustRightInd w:val="0"/>
        <w:spacing w:line="240" w:lineRule="auto"/>
        <w:rPr>
          <w:rFonts w:cs="Times New Roman"/>
          <w:sz w:val="24"/>
          <w:szCs w:val="24"/>
        </w:rPr>
      </w:pPr>
    </w:p>
    <w:p w:rsidR="00282326" w:rsidRDefault="00282326" w:rsidP="009A18C6">
      <w:pPr>
        <w:autoSpaceDE w:val="0"/>
        <w:autoSpaceDN w:val="0"/>
        <w:adjustRightInd w:val="0"/>
        <w:spacing w:line="240" w:lineRule="auto"/>
        <w:rPr>
          <w:rFonts w:cs="Times New Roman"/>
          <w:sz w:val="24"/>
          <w:szCs w:val="24"/>
        </w:rPr>
      </w:pPr>
      <w:r>
        <w:rPr>
          <w:rFonts w:cs="Times New Roman"/>
          <w:sz w:val="24"/>
          <w:szCs w:val="24"/>
        </w:rPr>
        <w:t>Le préau sera mis gracieusement à disposition pour :</w:t>
      </w:r>
    </w:p>
    <w:p w:rsidR="00282326" w:rsidRDefault="00086AF7" w:rsidP="00282326">
      <w:pPr>
        <w:pStyle w:val="Paragraphedeliste"/>
        <w:numPr>
          <w:ilvl w:val="0"/>
          <w:numId w:val="1"/>
        </w:numPr>
        <w:autoSpaceDE w:val="0"/>
        <w:autoSpaceDN w:val="0"/>
        <w:adjustRightInd w:val="0"/>
        <w:spacing w:line="240" w:lineRule="auto"/>
        <w:rPr>
          <w:rFonts w:cs="Times New Roman"/>
          <w:sz w:val="24"/>
          <w:szCs w:val="24"/>
        </w:rPr>
      </w:pPr>
      <w:r>
        <w:rPr>
          <w:rFonts w:cs="Times New Roman"/>
          <w:sz w:val="24"/>
          <w:szCs w:val="24"/>
        </w:rPr>
        <w:t>les manifestations scolaires.</w:t>
      </w:r>
    </w:p>
    <w:p w:rsidR="00282326" w:rsidRPr="00131E70" w:rsidRDefault="00282326" w:rsidP="00131E70">
      <w:pPr>
        <w:autoSpaceDE w:val="0"/>
        <w:autoSpaceDN w:val="0"/>
        <w:adjustRightInd w:val="0"/>
        <w:spacing w:line="240" w:lineRule="auto"/>
        <w:ind w:left="705"/>
        <w:rPr>
          <w:rFonts w:cs="Times New Roman"/>
          <w:sz w:val="24"/>
          <w:szCs w:val="24"/>
        </w:rPr>
      </w:pPr>
    </w:p>
    <w:p w:rsidR="000C6255" w:rsidRPr="00410296" w:rsidRDefault="00282326" w:rsidP="009A18C6">
      <w:pPr>
        <w:autoSpaceDE w:val="0"/>
        <w:autoSpaceDN w:val="0"/>
        <w:adjustRightInd w:val="0"/>
        <w:spacing w:line="240" w:lineRule="auto"/>
        <w:rPr>
          <w:rFonts w:cs="Times New Roman"/>
          <w:b/>
          <w:sz w:val="24"/>
          <w:szCs w:val="24"/>
        </w:rPr>
      </w:pPr>
      <w:r w:rsidRPr="00410296">
        <w:rPr>
          <w:rFonts w:cs="Times New Roman"/>
          <w:b/>
          <w:sz w:val="24"/>
          <w:szCs w:val="24"/>
        </w:rPr>
        <w:t>ARTICLE 6 – TARIFS</w:t>
      </w:r>
    </w:p>
    <w:p w:rsidR="00282326" w:rsidRDefault="00282326" w:rsidP="009A18C6">
      <w:pPr>
        <w:autoSpaceDE w:val="0"/>
        <w:autoSpaceDN w:val="0"/>
        <w:adjustRightInd w:val="0"/>
        <w:spacing w:line="240" w:lineRule="auto"/>
        <w:rPr>
          <w:rFonts w:cs="Times New Roman"/>
          <w:sz w:val="24"/>
          <w:szCs w:val="24"/>
        </w:rPr>
      </w:pPr>
    </w:p>
    <w:p w:rsidR="00282326" w:rsidRDefault="00282326" w:rsidP="009A18C6">
      <w:pPr>
        <w:autoSpaceDE w:val="0"/>
        <w:autoSpaceDN w:val="0"/>
        <w:adjustRightInd w:val="0"/>
        <w:spacing w:line="240" w:lineRule="auto"/>
        <w:rPr>
          <w:rFonts w:cs="Times New Roman"/>
          <w:sz w:val="24"/>
          <w:szCs w:val="24"/>
        </w:rPr>
      </w:pPr>
      <w:r>
        <w:rPr>
          <w:rFonts w:cs="Times New Roman"/>
          <w:sz w:val="24"/>
          <w:szCs w:val="24"/>
        </w:rPr>
        <w:t xml:space="preserve">Pour l’utilisation du préau, la commune de Viterne perçoit des redevances suivant les tarifs fixés par délibération du </w:t>
      </w:r>
      <w:r w:rsidR="00174F4D">
        <w:rPr>
          <w:rFonts w:cs="Times New Roman"/>
          <w:sz w:val="24"/>
          <w:szCs w:val="24"/>
        </w:rPr>
        <w:t>C</w:t>
      </w:r>
      <w:r>
        <w:rPr>
          <w:rFonts w:cs="Times New Roman"/>
          <w:sz w:val="24"/>
          <w:szCs w:val="24"/>
        </w:rPr>
        <w:t>onseil municipal</w:t>
      </w:r>
      <w:r w:rsidR="00A3372C">
        <w:rPr>
          <w:rFonts w:cs="Times New Roman"/>
          <w:sz w:val="24"/>
          <w:szCs w:val="24"/>
        </w:rPr>
        <w:t>.</w:t>
      </w:r>
    </w:p>
    <w:p w:rsidR="004E0C54" w:rsidRDefault="004E0C54">
      <w:pPr>
        <w:rPr>
          <w:rFonts w:cs="Times New Roman"/>
          <w:b/>
          <w:sz w:val="24"/>
          <w:szCs w:val="24"/>
        </w:rPr>
      </w:pPr>
      <w:r>
        <w:rPr>
          <w:rFonts w:cs="Times New Roman"/>
          <w:b/>
          <w:sz w:val="24"/>
          <w:szCs w:val="24"/>
        </w:rPr>
        <w:br w:type="page"/>
      </w:r>
    </w:p>
    <w:p w:rsidR="00A3372C" w:rsidRPr="00410296" w:rsidRDefault="00A3372C" w:rsidP="009A18C6">
      <w:pPr>
        <w:autoSpaceDE w:val="0"/>
        <w:autoSpaceDN w:val="0"/>
        <w:adjustRightInd w:val="0"/>
        <w:spacing w:line="240" w:lineRule="auto"/>
        <w:rPr>
          <w:rFonts w:cs="Times New Roman"/>
          <w:b/>
          <w:sz w:val="24"/>
          <w:szCs w:val="24"/>
        </w:rPr>
      </w:pPr>
      <w:r w:rsidRPr="00410296">
        <w:rPr>
          <w:rFonts w:cs="Times New Roman"/>
          <w:b/>
          <w:sz w:val="24"/>
          <w:szCs w:val="24"/>
        </w:rPr>
        <w:lastRenderedPageBreak/>
        <w:t xml:space="preserve">ARTICLE 7 - </w:t>
      </w:r>
      <w:r w:rsidR="00223985" w:rsidRPr="00410296">
        <w:rPr>
          <w:rFonts w:cs="Times New Roman"/>
          <w:b/>
          <w:sz w:val="24"/>
          <w:szCs w:val="24"/>
        </w:rPr>
        <w:t>NUISANCES</w:t>
      </w:r>
    </w:p>
    <w:p w:rsidR="00A3372C" w:rsidRDefault="00A3372C" w:rsidP="009A18C6">
      <w:pPr>
        <w:autoSpaceDE w:val="0"/>
        <w:autoSpaceDN w:val="0"/>
        <w:adjustRightInd w:val="0"/>
        <w:spacing w:line="240" w:lineRule="auto"/>
        <w:rPr>
          <w:rFonts w:cs="Times New Roman"/>
          <w:sz w:val="24"/>
          <w:szCs w:val="24"/>
        </w:rPr>
      </w:pPr>
    </w:p>
    <w:p w:rsidR="009A18C6" w:rsidRDefault="009A18C6" w:rsidP="009A18C6">
      <w:pPr>
        <w:autoSpaceDE w:val="0"/>
        <w:autoSpaceDN w:val="0"/>
        <w:adjustRightInd w:val="0"/>
        <w:spacing w:line="240" w:lineRule="auto"/>
        <w:rPr>
          <w:rFonts w:cs="Times New Roman"/>
          <w:sz w:val="24"/>
          <w:szCs w:val="24"/>
        </w:rPr>
      </w:pPr>
      <w:r w:rsidRPr="00B86AB9">
        <w:rPr>
          <w:rFonts w:cs="Times New Roman"/>
          <w:sz w:val="24"/>
          <w:szCs w:val="24"/>
        </w:rPr>
        <w:t xml:space="preserve">Sur la voie publique et dans les lieux publics ou assemblées </w:t>
      </w:r>
      <w:r w:rsidR="00F34F58">
        <w:rPr>
          <w:rFonts w:cs="Times New Roman"/>
          <w:sz w:val="24"/>
          <w:szCs w:val="24"/>
        </w:rPr>
        <w:t xml:space="preserve">réunissant du </w:t>
      </w:r>
      <w:r w:rsidRPr="00B86AB9">
        <w:rPr>
          <w:rFonts w:cs="Times New Roman"/>
          <w:sz w:val="24"/>
          <w:szCs w:val="24"/>
        </w:rPr>
        <w:t xml:space="preserve">public, </w:t>
      </w:r>
      <w:r w:rsidRPr="00B86AB9">
        <w:rPr>
          <w:rFonts w:cs="Times New Roman"/>
          <w:b/>
          <w:bCs/>
          <w:sz w:val="24"/>
          <w:szCs w:val="24"/>
        </w:rPr>
        <w:t xml:space="preserve">sont interdits les bruits gênants par leur intensité </w:t>
      </w:r>
      <w:r w:rsidRPr="00B86AB9">
        <w:rPr>
          <w:rFonts w:cs="Times New Roman"/>
          <w:sz w:val="24"/>
          <w:szCs w:val="24"/>
        </w:rPr>
        <w:t>: cris, musiques,</w:t>
      </w:r>
      <w:r w:rsidR="00223985">
        <w:rPr>
          <w:rFonts w:cs="Times New Roman"/>
          <w:sz w:val="24"/>
          <w:szCs w:val="24"/>
        </w:rPr>
        <w:t xml:space="preserve"> </w:t>
      </w:r>
      <w:r w:rsidRPr="00B86AB9">
        <w:rPr>
          <w:rFonts w:cs="Times New Roman"/>
          <w:sz w:val="24"/>
          <w:szCs w:val="24"/>
        </w:rPr>
        <w:t>pétards…. (</w:t>
      </w:r>
      <w:r w:rsidR="00223985" w:rsidRPr="00B86AB9">
        <w:rPr>
          <w:rFonts w:cs="Times New Roman"/>
          <w:sz w:val="24"/>
          <w:szCs w:val="24"/>
        </w:rPr>
        <w:t>Arrêté</w:t>
      </w:r>
      <w:r w:rsidRPr="00B86AB9">
        <w:rPr>
          <w:rFonts w:cs="Times New Roman"/>
          <w:sz w:val="24"/>
          <w:szCs w:val="24"/>
        </w:rPr>
        <w:t xml:space="preserve"> préfectoral du 19 janvier 1993 - Décret N 95-408).</w:t>
      </w:r>
    </w:p>
    <w:p w:rsidR="00223985" w:rsidRPr="00B86AB9" w:rsidRDefault="00223985" w:rsidP="009A18C6">
      <w:pPr>
        <w:autoSpaceDE w:val="0"/>
        <w:autoSpaceDN w:val="0"/>
        <w:adjustRightInd w:val="0"/>
        <w:spacing w:line="240" w:lineRule="auto"/>
        <w:rPr>
          <w:rFonts w:cs="Times New Roman"/>
          <w:sz w:val="24"/>
          <w:szCs w:val="24"/>
        </w:rPr>
      </w:pPr>
    </w:p>
    <w:p w:rsidR="009A18C6" w:rsidRDefault="009A18C6" w:rsidP="009A18C6">
      <w:pPr>
        <w:autoSpaceDE w:val="0"/>
        <w:autoSpaceDN w:val="0"/>
        <w:adjustRightInd w:val="0"/>
        <w:spacing w:line="240" w:lineRule="auto"/>
        <w:rPr>
          <w:rFonts w:cs="Times New Roman"/>
          <w:sz w:val="24"/>
          <w:szCs w:val="24"/>
        </w:rPr>
      </w:pPr>
      <w:r w:rsidRPr="00B86AB9">
        <w:rPr>
          <w:rFonts w:cs="Times New Roman"/>
          <w:b/>
          <w:bCs/>
          <w:sz w:val="24"/>
          <w:szCs w:val="24"/>
        </w:rPr>
        <w:t>Si des plaintes venaient à être déposées en mairie contre le bruit causé lors</w:t>
      </w:r>
      <w:r w:rsidR="00223985">
        <w:rPr>
          <w:rFonts w:cs="Times New Roman"/>
          <w:b/>
          <w:bCs/>
          <w:sz w:val="24"/>
          <w:szCs w:val="24"/>
        </w:rPr>
        <w:t xml:space="preserve"> </w:t>
      </w:r>
      <w:r w:rsidRPr="00B86AB9">
        <w:rPr>
          <w:rFonts w:cs="Times New Roman"/>
          <w:b/>
          <w:bCs/>
          <w:sz w:val="24"/>
          <w:szCs w:val="24"/>
        </w:rPr>
        <w:t>d’une manifestation, le preneur se verra refuser la location du préau lors d’une</w:t>
      </w:r>
      <w:r w:rsidR="00223985">
        <w:rPr>
          <w:rFonts w:cs="Times New Roman"/>
          <w:b/>
          <w:bCs/>
          <w:sz w:val="24"/>
          <w:szCs w:val="24"/>
        </w:rPr>
        <w:t xml:space="preserve"> </w:t>
      </w:r>
      <w:r w:rsidRPr="00B86AB9">
        <w:rPr>
          <w:rFonts w:cs="Times New Roman"/>
          <w:b/>
          <w:bCs/>
          <w:sz w:val="24"/>
          <w:szCs w:val="24"/>
        </w:rPr>
        <w:t>demande suivante</w:t>
      </w:r>
      <w:r w:rsidR="00BA0BAD">
        <w:rPr>
          <w:rFonts w:cs="Times New Roman"/>
          <w:sz w:val="24"/>
          <w:szCs w:val="24"/>
        </w:rPr>
        <w:t>.</w:t>
      </w:r>
    </w:p>
    <w:p w:rsidR="004E0C54" w:rsidRDefault="004E0C54" w:rsidP="009A18C6">
      <w:pPr>
        <w:autoSpaceDE w:val="0"/>
        <w:autoSpaceDN w:val="0"/>
        <w:adjustRightInd w:val="0"/>
        <w:spacing w:line="240" w:lineRule="auto"/>
        <w:rPr>
          <w:rFonts w:cs="Times New Roman"/>
          <w:b/>
          <w:sz w:val="24"/>
          <w:szCs w:val="24"/>
        </w:rPr>
      </w:pPr>
    </w:p>
    <w:p w:rsidR="00997A4C" w:rsidRPr="00410296" w:rsidRDefault="00997A4C" w:rsidP="009A18C6">
      <w:pPr>
        <w:autoSpaceDE w:val="0"/>
        <w:autoSpaceDN w:val="0"/>
        <w:adjustRightInd w:val="0"/>
        <w:spacing w:line="240" w:lineRule="auto"/>
        <w:rPr>
          <w:rFonts w:cs="Times New Roman"/>
          <w:b/>
          <w:sz w:val="24"/>
          <w:szCs w:val="24"/>
        </w:rPr>
      </w:pPr>
      <w:r w:rsidRPr="00410296">
        <w:rPr>
          <w:rFonts w:cs="Times New Roman"/>
          <w:b/>
          <w:sz w:val="24"/>
          <w:szCs w:val="24"/>
        </w:rPr>
        <w:t>ARTICLE 8 – ASSURANCE</w:t>
      </w:r>
      <w:r w:rsidR="005A55D3" w:rsidRPr="00410296">
        <w:rPr>
          <w:rFonts w:cs="Times New Roman"/>
          <w:b/>
          <w:sz w:val="24"/>
          <w:szCs w:val="24"/>
        </w:rPr>
        <w:t>S</w:t>
      </w:r>
    </w:p>
    <w:p w:rsidR="00997A4C" w:rsidRDefault="00997A4C" w:rsidP="009A18C6">
      <w:pPr>
        <w:autoSpaceDE w:val="0"/>
        <w:autoSpaceDN w:val="0"/>
        <w:adjustRightInd w:val="0"/>
        <w:spacing w:line="240" w:lineRule="auto"/>
        <w:rPr>
          <w:rFonts w:cs="Times New Roman"/>
          <w:sz w:val="24"/>
          <w:szCs w:val="24"/>
        </w:rPr>
      </w:pPr>
    </w:p>
    <w:p w:rsidR="00997A4C" w:rsidRDefault="00997A4C" w:rsidP="00997A4C">
      <w:pPr>
        <w:rPr>
          <w:sz w:val="24"/>
          <w:szCs w:val="24"/>
        </w:rPr>
      </w:pPr>
      <w:r>
        <w:rPr>
          <w:sz w:val="24"/>
          <w:szCs w:val="24"/>
        </w:rPr>
        <w:t xml:space="preserve">Le demandeur effectuera </w:t>
      </w:r>
      <w:r w:rsidRPr="00C94FBD">
        <w:rPr>
          <w:sz w:val="24"/>
          <w:szCs w:val="24"/>
        </w:rPr>
        <w:t xml:space="preserve">les démarches nécessaires auprès </w:t>
      </w:r>
      <w:r>
        <w:rPr>
          <w:sz w:val="24"/>
          <w:szCs w:val="24"/>
        </w:rPr>
        <w:t>de</w:t>
      </w:r>
      <w:r w:rsidRPr="00C94FBD">
        <w:rPr>
          <w:sz w:val="24"/>
          <w:szCs w:val="24"/>
        </w:rPr>
        <w:t xml:space="preserve"> la SACEM.</w:t>
      </w:r>
      <w:r>
        <w:rPr>
          <w:sz w:val="24"/>
          <w:szCs w:val="24"/>
        </w:rPr>
        <w:t xml:space="preserve"> Lors de la demande de location, le demandeur est tenu de justifier qu’il est couvert par une assurance responsabilité civile ; sa responsabilité risquant d'être engagée en cas de sinistre lui incombant.</w:t>
      </w:r>
    </w:p>
    <w:p w:rsidR="00997A4C" w:rsidRDefault="00997A4C" w:rsidP="00997A4C">
      <w:pPr>
        <w:rPr>
          <w:sz w:val="24"/>
          <w:szCs w:val="24"/>
        </w:rPr>
      </w:pPr>
      <w:r>
        <w:rPr>
          <w:sz w:val="24"/>
          <w:szCs w:val="24"/>
        </w:rPr>
        <w:t>L’école de la commune utilisant l</w:t>
      </w:r>
      <w:r w:rsidR="00117146">
        <w:rPr>
          <w:sz w:val="24"/>
          <w:szCs w:val="24"/>
        </w:rPr>
        <w:t>e préau</w:t>
      </w:r>
      <w:r>
        <w:rPr>
          <w:sz w:val="24"/>
          <w:szCs w:val="24"/>
        </w:rPr>
        <w:t xml:space="preserve"> est couverte par les assurances de la mairie.</w:t>
      </w:r>
    </w:p>
    <w:p w:rsidR="00117146" w:rsidRDefault="00117146" w:rsidP="00997A4C">
      <w:pPr>
        <w:rPr>
          <w:sz w:val="24"/>
          <w:szCs w:val="24"/>
        </w:rPr>
      </w:pPr>
    </w:p>
    <w:p w:rsidR="00117146" w:rsidRDefault="00117146" w:rsidP="00117146">
      <w:pPr>
        <w:jc w:val="both"/>
        <w:rPr>
          <w:sz w:val="24"/>
          <w:szCs w:val="24"/>
        </w:rPr>
      </w:pPr>
      <w:r w:rsidRPr="004122DE">
        <w:rPr>
          <w:sz w:val="24"/>
          <w:szCs w:val="24"/>
          <w:u w:val="single"/>
        </w:rPr>
        <w:t>Pour les particuliers :</w:t>
      </w:r>
      <w:r>
        <w:rPr>
          <w:sz w:val="24"/>
          <w:szCs w:val="24"/>
        </w:rPr>
        <w:t xml:space="preserve"> Une </w:t>
      </w:r>
      <w:r w:rsidRPr="00754471">
        <w:rPr>
          <w:b/>
          <w:sz w:val="24"/>
          <w:szCs w:val="24"/>
        </w:rPr>
        <w:t xml:space="preserve">attestation d’assurance responsabilité civile sera demandée </w:t>
      </w:r>
      <w:r w:rsidRPr="00754471">
        <w:rPr>
          <w:b/>
          <w:sz w:val="24"/>
          <w:szCs w:val="24"/>
          <w:u w:val="single"/>
        </w:rPr>
        <w:t>au nom du demandeur</w:t>
      </w:r>
      <w:r>
        <w:rPr>
          <w:sz w:val="24"/>
          <w:szCs w:val="24"/>
        </w:rPr>
        <w:t>, à faire parvenir à la mairie avant la manifestation. Sans ce document, la demande sera considérée caduque.</w:t>
      </w:r>
    </w:p>
    <w:p w:rsidR="00EA7E73" w:rsidRDefault="00EA7E73" w:rsidP="00EA7E73">
      <w:pPr>
        <w:ind w:firstLine="708"/>
        <w:rPr>
          <w:sz w:val="24"/>
          <w:szCs w:val="24"/>
        </w:rPr>
      </w:pPr>
    </w:p>
    <w:p w:rsidR="00EA7E73" w:rsidRDefault="00EA7E73" w:rsidP="00EA7E73">
      <w:pPr>
        <w:rPr>
          <w:b/>
          <w:sz w:val="24"/>
          <w:szCs w:val="24"/>
        </w:rPr>
      </w:pPr>
      <w:r w:rsidRPr="001963F9">
        <w:rPr>
          <w:b/>
          <w:sz w:val="24"/>
          <w:szCs w:val="24"/>
        </w:rPr>
        <w:t>Elle doit stipuler « </w:t>
      </w:r>
      <w:r>
        <w:rPr>
          <w:b/>
          <w:sz w:val="24"/>
          <w:szCs w:val="24"/>
        </w:rPr>
        <w:t>préau communal</w:t>
      </w:r>
      <w:r w:rsidRPr="001963F9">
        <w:rPr>
          <w:b/>
          <w:sz w:val="24"/>
          <w:szCs w:val="24"/>
        </w:rPr>
        <w:t xml:space="preserve"> de Viterne réservé du …./…../……. au ………/……/……. ».</w:t>
      </w:r>
    </w:p>
    <w:p w:rsidR="00997A4C" w:rsidRDefault="00997A4C" w:rsidP="009A18C6">
      <w:pPr>
        <w:autoSpaceDE w:val="0"/>
        <w:autoSpaceDN w:val="0"/>
        <w:adjustRightInd w:val="0"/>
        <w:spacing w:line="240" w:lineRule="auto"/>
        <w:rPr>
          <w:rFonts w:cs="Times New Roman"/>
          <w:sz w:val="24"/>
          <w:szCs w:val="24"/>
        </w:rPr>
      </w:pPr>
    </w:p>
    <w:p w:rsidR="005A55D3" w:rsidRPr="00410296" w:rsidRDefault="005A55D3" w:rsidP="009A18C6">
      <w:pPr>
        <w:autoSpaceDE w:val="0"/>
        <w:autoSpaceDN w:val="0"/>
        <w:adjustRightInd w:val="0"/>
        <w:spacing w:line="240" w:lineRule="auto"/>
        <w:rPr>
          <w:rFonts w:cs="Times New Roman"/>
          <w:b/>
          <w:sz w:val="24"/>
          <w:szCs w:val="24"/>
        </w:rPr>
      </w:pPr>
      <w:r w:rsidRPr="00410296">
        <w:rPr>
          <w:rFonts w:cs="Times New Roman"/>
          <w:b/>
          <w:sz w:val="24"/>
          <w:szCs w:val="24"/>
        </w:rPr>
        <w:t>ARTICLE 9 – NOT</w:t>
      </w:r>
      <w:r w:rsidR="00A078E3">
        <w:rPr>
          <w:rFonts w:cs="Times New Roman"/>
          <w:b/>
          <w:sz w:val="24"/>
          <w:szCs w:val="24"/>
        </w:rPr>
        <w:t>I</w:t>
      </w:r>
      <w:r w:rsidRPr="00410296">
        <w:rPr>
          <w:rFonts w:cs="Times New Roman"/>
          <w:b/>
          <w:sz w:val="24"/>
          <w:szCs w:val="24"/>
        </w:rPr>
        <w:t>FICATION RESPONSABILITE</w:t>
      </w:r>
    </w:p>
    <w:p w:rsidR="005A55D3" w:rsidRDefault="005A55D3" w:rsidP="009A18C6">
      <w:pPr>
        <w:autoSpaceDE w:val="0"/>
        <w:autoSpaceDN w:val="0"/>
        <w:adjustRightInd w:val="0"/>
        <w:spacing w:line="240" w:lineRule="auto"/>
        <w:rPr>
          <w:rFonts w:cs="Times New Roman"/>
          <w:sz w:val="24"/>
          <w:szCs w:val="24"/>
        </w:rPr>
      </w:pPr>
    </w:p>
    <w:p w:rsidR="005A55D3" w:rsidRDefault="005A55D3" w:rsidP="005A55D3">
      <w:pPr>
        <w:rPr>
          <w:sz w:val="24"/>
          <w:szCs w:val="24"/>
        </w:rPr>
      </w:pPr>
      <w:r>
        <w:rPr>
          <w:sz w:val="24"/>
          <w:szCs w:val="24"/>
        </w:rPr>
        <w:t>Le présent règlement est notifié aux demandeurs du préau, qui en accuseront réception.</w:t>
      </w:r>
    </w:p>
    <w:p w:rsidR="00567D6F" w:rsidRDefault="00567D6F" w:rsidP="005A55D3">
      <w:pPr>
        <w:rPr>
          <w:sz w:val="24"/>
          <w:szCs w:val="24"/>
        </w:rPr>
      </w:pPr>
    </w:p>
    <w:p w:rsidR="005A55D3" w:rsidRDefault="005A55D3" w:rsidP="005A55D3">
      <w:pPr>
        <w:rPr>
          <w:sz w:val="24"/>
          <w:szCs w:val="24"/>
        </w:rPr>
      </w:pPr>
      <w:r>
        <w:rPr>
          <w:sz w:val="24"/>
          <w:szCs w:val="24"/>
        </w:rPr>
        <w:t>Il sera en outre affiché dans le préau. Il peut être modifié à tout moment par délibération du Conseil Municipal.</w:t>
      </w:r>
    </w:p>
    <w:p w:rsidR="00567D6F" w:rsidRDefault="00567D6F" w:rsidP="005A55D3">
      <w:pPr>
        <w:rPr>
          <w:sz w:val="24"/>
          <w:szCs w:val="24"/>
        </w:rPr>
      </w:pPr>
    </w:p>
    <w:p w:rsidR="005A55D3" w:rsidRDefault="005A55D3" w:rsidP="005A55D3">
      <w:pPr>
        <w:rPr>
          <w:sz w:val="24"/>
          <w:szCs w:val="24"/>
        </w:rPr>
      </w:pPr>
      <w:r>
        <w:rPr>
          <w:sz w:val="24"/>
          <w:szCs w:val="24"/>
        </w:rPr>
        <w:t xml:space="preserve">Le </w:t>
      </w:r>
      <w:r w:rsidR="004E0C54">
        <w:rPr>
          <w:sz w:val="24"/>
          <w:szCs w:val="24"/>
        </w:rPr>
        <w:t>non-respect</w:t>
      </w:r>
      <w:r>
        <w:rPr>
          <w:sz w:val="24"/>
          <w:szCs w:val="24"/>
        </w:rPr>
        <w:t xml:space="preserve"> du présent règlement engage la respon</w:t>
      </w:r>
      <w:r w:rsidR="00567D6F">
        <w:rPr>
          <w:sz w:val="24"/>
          <w:szCs w:val="24"/>
        </w:rPr>
        <w:t>sabilité entière des demandeurs, qui sont responsables de la sécurité des biens et des personnes et qui doivent prendre toutes mesures pour l’assurer.</w:t>
      </w:r>
    </w:p>
    <w:p w:rsidR="00567D6F" w:rsidRDefault="00567D6F" w:rsidP="005A55D3">
      <w:pPr>
        <w:rPr>
          <w:sz w:val="24"/>
          <w:szCs w:val="24"/>
        </w:rPr>
      </w:pPr>
    </w:p>
    <w:p w:rsidR="005A55D3" w:rsidRDefault="005A55D3" w:rsidP="005A55D3">
      <w:pPr>
        <w:rPr>
          <w:sz w:val="24"/>
          <w:szCs w:val="24"/>
        </w:rPr>
      </w:pPr>
      <w:r>
        <w:rPr>
          <w:sz w:val="24"/>
          <w:szCs w:val="24"/>
        </w:rPr>
        <w:t>En dehors de ses responsabilités, la commune de VITERNE ne pourra, pour quelque motif que ce soit, être tenue pour responsable des vols ou dommages dont pourraient être victimes les demandeurs et les participants pendant les périodes de location.</w:t>
      </w:r>
    </w:p>
    <w:p w:rsidR="005A55D3" w:rsidRDefault="005A55D3" w:rsidP="005A55D3">
      <w:pPr>
        <w:rPr>
          <w:sz w:val="24"/>
          <w:szCs w:val="24"/>
        </w:rPr>
      </w:pPr>
    </w:p>
    <w:p w:rsidR="005A55D3" w:rsidRPr="00410296" w:rsidRDefault="005A55D3" w:rsidP="005A55D3">
      <w:pPr>
        <w:rPr>
          <w:b/>
          <w:sz w:val="24"/>
          <w:szCs w:val="24"/>
        </w:rPr>
      </w:pPr>
      <w:r w:rsidRPr="00410296">
        <w:rPr>
          <w:b/>
          <w:sz w:val="24"/>
          <w:szCs w:val="24"/>
        </w:rPr>
        <w:t>ARTICLE 10</w:t>
      </w:r>
    </w:p>
    <w:p w:rsidR="005A55D3" w:rsidRPr="00942CC4" w:rsidRDefault="005A55D3" w:rsidP="005A55D3">
      <w:pPr>
        <w:rPr>
          <w:sz w:val="24"/>
          <w:szCs w:val="24"/>
        </w:rPr>
      </w:pPr>
      <w:r>
        <w:rPr>
          <w:sz w:val="24"/>
          <w:szCs w:val="24"/>
        </w:rPr>
        <w:t>Un représentant de la commune pourra avoir accès au</w:t>
      </w:r>
      <w:r w:rsidR="00410296">
        <w:rPr>
          <w:sz w:val="24"/>
          <w:szCs w:val="24"/>
        </w:rPr>
        <w:t xml:space="preserve"> préau</w:t>
      </w:r>
      <w:r>
        <w:rPr>
          <w:sz w:val="24"/>
          <w:szCs w:val="24"/>
        </w:rPr>
        <w:t xml:space="preserve"> à tout moment de la manifestation.</w:t>
      </w:r>
    </w:p>
    <w:p w:rsidR="005A55D3" w:rsidRDefault="005A55D3" w:rsidP="009A18C6">
      <w:pPr>
        <w:autoSpaceDE w:val="0"/>
        <w:autoSpaceDN w:val="0"/>
        <w:adjustRightInd w:val="0"/>
        <w:spacing w:line="240" w:lineRule="auto"/>
        <w:rPr>
          <w:rFonts w:cs="Times New Roman"/>
          <w:sz w:val="24"/>
          <w:szCs w:val="24"/>
        </w:rPr>
      </w:pPr>
    </w:p>
    <w:p w:rsidR="00EB4A46" w:rsidRDefault="00EB4A46" w:rsidP="00EB4A46">
      <w:pPr>
        <w:shd w:val="clear" w:color="auto" w:fill="FFFFFF"/>
        <w:tabs>
          <w:tab w:val="left" w:leader="dot" w:pos="3969"/>
          <w:tab w:val="left" w:leader="dot" w:pos="7938"/>
        </w:tabs>
        <w:rPr>
          <w:rFonts w:cstheme="minorHAnsi"/>
        </w:rPr>
      </w:pPr>
      <w:r w:rsidRPr="00D44AF5">
        <w:rPr>
          <w:rFonts w:cstheme="minorHAnsi"/>
        </w:rPr>
        <w:t xml:space="preserve">Fait et délibéré par le conseil municipal de VITERNE dans sa séance du </w:t>
      </w:r>
      <w:r w:rsidR="00D44AF5" w:rsidRPr="00D44AF5">
        <w:rPr>
          <w:rFonts w:cstheme="minorHAnsi"/>
        </w:rPr>
        <w:t>30 mars 2017.</w:t>
      </w:r>
    </w:p>
    <w:p w:rsidR="00D44AF5" w:rsidRDefault="00D44AF5" w:rsidP="00EB4A46">
      <w:pPr>
        <w:shd w:val="clear" w:color="auto" w:fill="FFFFFF"/>
        <w:tabs>
          <w:tab w:val="left" w:leader="dot" w:pos="3969"/>
          <w:tab w:val="left" w:leader="dot" w:pos="7938"/>
        </w:tabs>
        <w:rPr>
          <w:rFonts w:cstheme="minorHAnsi"/>
        </w:rPr>
      </w:pPr>
    </w:p>
    <w:p w:rsidR="00D44AF5" w:rsidRPr="00D44AF5" w:rsidRDefault="00D44AF5" w:rsidP="00D44AF5">
      <w:pPr>
        <w:shd w:val="clear" w:color="auto" w:fill="FFFFFF"/>
        <w:tabs>
          <w:tab w:val="left" w:leader="dot" w:pos="3969"/>
          <w:tab w:val="left" w:leader="dot" w:pos="7938"/>
        </w:tabs>
        <w:ind w:left="7513"/>
        <w:rPr>
          <w:rFonts w:cstheme="minorHAnsi"/>
        </w:rPr>
      </w:pPr>
      <w:r>
        <w:rPr>
          <w:rFonts w:cstheme="minorHAnsi"/>
        </w:rPr>
        <w:t>Le Maire, G. DEVAUX.</w:t>
      </w:r>
    </w:p>
    <w:p w:rsidR="00EB4A46" w:rsidRPr="00B86AB9" w:rsidRDefault="00D44AF5" w:rsidP="00D44AF5">
      <w:pPr>
        <w:autoSpaceDE w:val="0"/>
        <w:autoSpaceDN w:val="0"/>
        <w:adjustRightInd w:val="0"/>
        <w:spacing w:line="240" w:lineRule="auto"/>
        <w:jc w:val="right"/>
        <w:rPr>
          <w:rFonts w:cs="Times New Roman"/>
          <w:sz w:val="24"/>
          <w:szCs w:val="24"/>
        </w:rPr>
      </w:pPr>
      <w:r>
        <w:rPr>
          <w:rFonts w:cs="Times New Roman"/>
          <w:noProof/>
          <w:sz w:val="24"/>
          <w:szCs w:val="24"/>
          <w:lang w:eastAsia="fr-FR"/>
        </w:rPr>
        <w:drawing>
          <wp:inline distT="0" distB="0" distL="0" distR="0">
            <wp:extent cx="528136" cy="316865"/>
            <wp:effectExtent l="0" t="0" r="571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devaux_gu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964" cy="381558"/>
                    </a:xfrm>
                    <a:prstGeom prst="rect">
                      <a:avLst/>
                    </a:prstGeom>
                  </pic:spPr>
                </pic:pic>
              </a:graphicData>
            </a:graphic>
          </wp:inline>
        </w:drawing>
      </w:r>
      <w:r>
        <w:rPr>
          <w:rFonts w:cs="Times New Roman"/>
          <w:noProof/>
          <w:sz w:val="24"/>
          <w:szCs w:val="24"/>
          <w:lang w:eastAsia="fr-FR"/>
        </w:rPr>
        <w:drawing>
          <wp:inline distT="0" distB="0" distL="0" distR="0" wp14:anchorId="4A624761" wp14:editId="375922FD">
            <wp:extent cx="346965" cy="3359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on_mair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897" cy="343594"/>
                    </a:xfrm>
                    <a:prstGeom prst="rect">
                      <a:avLst/>
                    </a:prstGeom>
                  </pic:spPr>
                </pic:pic>
              </a:graphicData>
            </a:graphic>
          </wp:inline>
        </w:drawing>
      </w:r>
    </w:p>
    <w:sectPr w:rsidR="00EB4A46" w:rsidRPr="00B86AB9" w:rsidSect="00D70256">
      <w:footerReference w:type="default" r:id="rId9"/>
      <w:pgSz w:w="11906" w:h="16838"/>
      <w:pgMar w:top="568" w:right="1274" w:bottom="1417" w:left="1134"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D08" w:rsidRDefault="00992D08" w:rsidP="006726E8">
      <w:pPr>
        <w:spacing w:line="240" w:lineRule="auto"/>
      </w:pPr>
      <w:r>
        <w:separator/>
      </w:r>
    </w:p>
  </w:endnote>
  <w:endnote w:type="continuationSeparator" w:id="0">
    <w:p w:rsidR="00992D08" w:rsidRDefault="00992D08" w:rsidP="00672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688"/>
      <w:docPartObj>
        <w:docPartGallery w:val="Page Numbers (Bottom of Page)"/>
        <w:docPartUnique/>
      </w:docPartObj>
    </w:sdtPr>
    <w:sdtEndPr/>
    <w:sdtContent>
      <w:p w:rsidR="006726E8" w:rsidRDefault="00C506A4">
        <w:pPr>
          <w:pStyle w:val="Pieddepage"/>
          <w:jc w:val="right"/>
        </w:pPr>
        <w:r>
          <w:fldChar w:fldCharType="begin"/>
        </w:r>
        <w:r>
          <w:instrText xml:space="preserve"> PAGE   \* MERGEFORMAT </w:instrText>
        </w:r>
        <w:r>
          <w:fldChar w:fldCharType="separate"/>
        </w:r>
        <w:r w:rsidR="00086AF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D08" w:rsidRDefault="00992D08" w:rsidP="006726E8">
      <w:pPr>
        <w:spacing w:line="240" w:lineRule="auto"/>
      </w:pPr>
      <w:r>
        <w:separator/>
      </w:r>
    </w:p>
  </w:footnote>
  <w:footnote w:type="continuationSeparator" w:id="0">
    <w:p w:rsidR="00992D08" w:rsidRDefault="00992D08" w:rsidP="006726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A1965"/>
    <w:multiLevelType w:val="hybridMultilevel"/>
    <w:tmpl w:val="6EBA5F0A"/>
    <w:lvl w:ilvl="0" w:tplc="5AA032E8">
      <w:start w:val="4"/>
      <w:numFmt w:val="bullet"/>
      <w:lvlText w:val="-"/>
      <w:lvlJc w:val="left"/>
      <w:pPr>
        <w:ind w:left="1065" w:hanging="360"/>
      </w:pPr>
      <w:rPr>
        <w:rFonts w:ascii="Calibri" w:eastAsiaTheme="minorHAns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539F3170"/>
    <w:multiLevelType w:val="hybridMultilevel"/>
    <w:tmpl w:val="AE5809D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C6"/>
    <w:rsid w:val="000125FA"/>
    <w:rsid w:val="00021A4F"/>
    <w:rsid w:val="00021B47"/>
    <w:rsid w:val="000517BB"/>
    <w:rsid w:val="00086AF7"/>
    <w:rsid w:val="000A14FB"/>
    <w:rsid w:val="000A2CE9"/>
    <w:rsid w:val="000C6255"/>
    <w:rsid w:val="000E25F9"/>
    <w:rsid w:val="000F5DA2"/>
    <w:rsid w:val="001042C6"/>
    <w:rsid w:val="00106D4E"/>
    <w:rsid w:val="00117146"/>
    <w:rsid w:val="00131E70"/>
    <w:rsid w:val="00174F4D"/>
    <w:rsid w:val="0017690A"/>
    <w:rsid w:val="0018124C"/>
    <w:rsid w:val="001E08C2"/>
    <w:rsid w:val="001F4516"/>
    <w:rsid w:val="002109DE"/>
    <w:rsid w:val="00223985"/>
    <w:rsid w:val="00247FBB"/>
    <w:rsid w:val="00282326"/>
    <w:rsid w:val="00286A6F"/>
    <w:rsid w:val="00293CFD"/>
    <w:rsid w:val="002A772C"/>
    <w:rsid w:val="002B29C5"/>
    <w:rsid w:val="002D1804"/>
    <w:rsid w:val="002F0B33"/>
    <w:rsid w:val="00306C80"/>
    <w:rsid w:val="00316F67"/>
    <w:rsid w:val="0034014C"/>
    <w:rsid w:val="00347D11"/>
    <w:rsid w:val="003C0A33"/>
    <w:rsid w:val="003F0236"/>
    <w:rsid w:val="003F3BB5"/>
    <w:rsid w:val="00404C26"/>
    <w:rsid w:val="00410296"/>
    <w:rsid w:val="00420469"/>
    <w:rsid w:val="004360A5"/>
    <w:rsid w:val="00465B04"/>
    <w:rsid w:val="00476119"/>
    <w:rsid w:val="00493306"/>
    <w:rsid w:val="004A42B5"/>
    <w:rsid w:val="004B68CA"/>
    <w:rsid w:val="004E0C54"/>
    <w:rsid w:val="00517689"/>
    <w:rsid w:val="00567D6F"/>
    <w:rsid w:val="005A55D3"/>
    <w:rsid w:val="005C12C0"/>
    <w:rsid w:val="00605BA1"/>
    <w:rsid w:val="00626684"/>
    <w:rsid w:val="00633609"/>
    <w:rsid w:val="006503F8"/>
    <w:rsid w:val="006726E8"/>
    <w:rsid w:val="00672911"/>
    <w:rsid w:val="0068507F"/>
    <w:rsid w:val="00696E2C"/>
    <w:rsid w:val="006A0464"/>
    <w:rsid w:val="006D42BD"/>
    <w:rsid w:val="0070589B"/>
    <w:rsid w:val="0072463A"/>
    <w:rsid w:val="007439D9"/>
    <w:rsid w:val="007449ED"/>
    <w:rsid w:val="007572B5"/>
    <w:rsid w:val="007B5C87"/>
    <w:rsid w:val="007F791A"/>
    <w:rsid w:val="0082661D"/>
    <w:rsid w:val="008612FF"/>
    <w:rsid w:val="0086748B"/>
    <w:rsid w:val="008924F6"/>
    <w:rsid w:val="008C7918"/>
    <w:rsid w:val="008E2289"/>
    <w:rsid w:val="008F27CA"/>
    <w:rsid w:val="00907B4C"/>
    <w:rsid w:val="0091366B"/>
    <w:rsid w:val="00943A44"/>
    <w:rsid w:val="00992D08"/>
    <w:rsid w:val="00994D88"/>
    <w:rsid w:val="00997A4C"/>
    <w:rsid w:val="009A18C6"/>
    <w:rsid w:val="009C448A"/>
    <w:rsid w:val="009D7CE4"/>
    <w:rsid w:val="009E3D9C"/>
    <w:rsid w:val="009F2614"/>
    <w:rsid w:val="009F270B"/>
    <w:rsid w:val="00A03B67"/>
    <w:rsid w:val="00A078E3"/>
    <w:rsid w:val="00A104EF"/>
    <w:rsid w:val="00A25F03"/>
    <w:rsid w:val="00A309EC"/>
    <w:rsid w:val="00A3372C"/>
    <w:rsid w:val="00A36AC4"/>
    <w:rsid w:val="00A41947"/>
    <w:rsid w:val="00AD09C7"/>
    <w:rsid w:val="00AE3CA5"/>
    <w:rsid w:val="00AE742F"/>
    <w:rsid w:val="00AF4AC5"/>
    <w:rsid w:val="00B40EFE"/>
    <w:rsid w:val="00B45447"/>
    <w:rsid w:val="00B534E9"/>
    <w:rsid w:val="00B66C32"/>
    <w:rsid w:val="00B75080"/>
    <w:rsid w:val="00B86AB9"/>
    <w:rsid w:val="00B877AD"/>
    <w:rsid w:val="00BA0BAD"/>
    <w:rsid w:val="00BC354D"/>
    <w:rsid w:val="00BC4E9A"/>
    <w:rsid w:val="00C10068"/>
    <w:rsid w:val="00C21D78"/>
    <w:rsid w:val="00C4285E"/>
    <w:rsid w:val="00C506A4"/>
    <w:rsid w:val="00C548E7"/>
    <w:rsid w:val="00C60768"/>
    <w:rsid w:val="00C74189"/>
    <w:rsid w:val="00C76D53"/>
    <w:rsid w:val="00CE467F"/>
    <w:rsid w:val="00CF1459"/>
    <w:rsid w:val="00CF5DE1"/>
    <w:rsid w:val="00D35059"/>
    <w:rsid w:val="00D44AF5"/>
    <w:rsid w:val="00D612C8"/>
    <w:rsid w:val="00D70256"/>
    <w:rsid w:val="00D84811"/>
    <w:rsid w:val="00E25CE5"/>
    <w:rsid w:val="00E31E9F"/>
    <w:rsid w:val="00E95370"/>
    <w:rsid w:val="00EA7E73"/>
    <w:rsid w:val="00EB4A46"/>
    <w:rsid w:val="00EC0003"/>
    <w:rsid w:val="00EC052B"/>
    <w:rsid w:val="00EE2773"/>
    <w:rsid w:val="00F2358E"/>
    <w:rsid w:val="00F34F58"/>
    <w:rsid w:val="00F60B1A"/>
    <w:rsid w:val="00FA02B5"/>
    <w:rsid w:val="00FC6A17"/>
    <w:rsid w:val="00FE2176"/>
    <w:rsid w:val="00FE7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796E5"/>
  <w15:docId w15:val="{E3173460-0316-489F-B140-5794EF99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7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9D9"/>
    <w:pPr>
      <w:ind w:left="720"/>
      <w:contextualSpacing/>
    </w:pPr>
  </w:style>
  <w:style w:type="paragraph" w:styleId="En-tte">
    <w:name w:val="header"/>
    <w:basedOn w:val="Normal"/>
    <w:link w:val="En-tteCar"/>
    <w:uiPriority w:val="99"/>
    <w:semiHidden/>
    <w:unhideWhenUsed/>
    <w:rsid w:val="006726E8"/>
    <w:pPr>
      <w:tabs>
        <w:tab w:val="center" w:pos="4536"/>
        <w:tab w:val="right" w:pos="9072"/>
      </w:tabs>
      <w:spacing w:line="240" w:lineRule="auto"/>
    </w:pPr>
  </w:style>
  <w:style w:type="character" w:customStyle="1" w:styleId="En-tteCar">
    <w:name w:val="En-tête Car"/>
    <w:basedOn w:val="Policepardfaut"/>
    <w:link w:val="En-tte"/>
    <w:uiPriority w:val="99"/>
    <w:semiHidden/>
    <w:rsid w:val="006726E8"/>
  </w:style>
  <w:style w:type="paragraph" w:styleId="Pieddepage">
    <w:name w:val="footer"/>
    <w:basedOn w:val="Normal"/>
    <w:link w:val="PieddepageCar"/>
    <w:uiPriority w:val="99"/>
    <w:unhideWhenUsed/>
    <w:rsid w:val="006726E8"/>
    <w:pPr>
      <w:tabs>
        <w:tab w:val="center" w:pos="4536"/>
        <w:tab w:val="right" w:pos="9072"/>
      </w:tabs>
      <w:spacing w:line="240" w:lineRule="auto"/>
    </w:pPr>
  </w:style>
  <w:style w:type="character" w:customStyle="1" w:styleId="PieddepageCar">
    <w:name w:val="Pied de page Car"/>
    <w:basedOn w:val="Policepardfaut"/>
    <w:link w:val="Pieddepage"/>
    <w:uiPriority w:val="99"/>
    <w:rsid w:val="006726E8"/>
  </w:style>
  <w:style w:type="paragraph" w:styleId="Textedebulles">
    <w:name w:val="Balloon Text"/>
    <w:basedOn w:val="Normal"/>
    <w:link w:val="TextedebullesCar"/>
    <w:uiPriority w:val="99"/>
    <w:semiHidden/>
    <w:unhideWhenUsed/>
    <w:rsid w:val="00567D6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Viterne</cp:lastModifiedBy>
  <cp:revision>3</cp:revision>
  <cp:lastPrinted>2018-04-12T16:07:00Z</cp:lastPrinted>
  <dcterms:created xsi:type="dcterms:W3CDTF">2018-04-12T16:07:00Z</dcterms:created>
  <dcterms:modified xsi:type="dcterms:W3CDTF">2018-04-12T16:11:00Z</dcterms:modified>
</cp:coreProperties>
</file>